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【7-8月烟火江西】江西双高5天｜纯玩｜三叠泉｜景德镇｜三清山｜篁岭｜望仙谷行程单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庐山三叠泉---不到三叠泉，不算庐山客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◆【舒适酒店】：全程入住网评4钻酒店；
                <w:br/>
                ◆【轻松旅程】：纯玩不进购物店 ，回归原生旅游模式！
                <w:br/>
                ◆【特色美食】：婺源“徽宴”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南昌-三叠泉-九江
                <w:br/>
                早餐后乘车赴【庐山三叠泉】（车程约1小时），(往返电瓶车20元/人自理)，被称为"世界上最壮丽最优美的喀斯特瀑布"，为古今登庐山的游客必到之地。三叠泉瀑布总落差为155米。一叠直垂，水从20多米的簸箕背上一倾而下;二叠弯曲如弓形;三叠最为壮观，高50米，直泻入潭中。站在泉下抬头仰望，三叠泉抛珠溅玉，宛如白鹭上下争飞。如果是暮春初夏多雨季节，飞瀑如发怒的玉龙，声如雷鸣，令人叹为观止。三叠泉高崖险峻，峡谷幽深，集名山大川雄、幽、奇、险于一处，有原始质朴自然之美景。三叠泉旁有观瀑亭，建在峭崖上，同瀑布遥遥相望，从观瀑亭可俯瞰瀑布和峡谷全景。从观瀑亭下来，可欣赏到"观音洞"和"观音崖"等景点。（游览约3小时）中餐后乘车赴【东林大佛】（车程约1.5小时）由大佛、莲台及穹顶宝盖三部分组成，为目前全球最高的一尊带宝盖的露天阿弥陀佛接引贴金铜像。佛像高48米，是由299.4吨铜，内融黄金48公斤制作而成。299吨铜身镶嵌黄金白银，其81米莲花宝盖象征修行之路。佛陀慈目垂视、前倾接引的独特姿态，历经30余次修改，融合古今中外造像精华，以极致工艺传递阿弥陀佛救渡众生的悲愿。（游览约1.5小时）
                <w:br/>
                交通：汽车
                <w:br/>
                自费项：三叠泉观光电瓶车20元/人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九江市区：天海柏唐（荷花垄店），铂锐仙境、锦都龙荷或同级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早餐后乘车前往中国第一大淡水湖--鄱阳湖(车程约1.5小时)，游苏轼《石钟山记》—【石钟山】（赠送项目，不去费用不退）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游船30元/人自理）江水西来浑浊，湖水南来清澈，在千古名山石钟山下形成一条延绵50余里的清浊分界线，吸引了众多游客前来观赏。乘车前往以瓷器驰名中外的景德镇（车程约1.5小时）——它有1700多年的历史，为我国古代四大名镇之一，宋代以景德镇瓷器闻名于世，因制瓷业发达，有“瓷都”之称。。中餐可享用景德镇最具特色的饕餮盛宴——“瓷宴”（详见自费套餐）
                <w:br/>
                参观景德镇【御窑厂】也称“御窑国家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*三叠泉大门票（不含观光电瓶车20元/人）、御窑厂大门票、三清山大门票（不含缆车125元/人）、望仙谷门票 、婺源篁岭门票（不含索道130元/人）
                <w:br/>
                5、用餐：团队用餐（含4早3正，正30元/人，正餐十人一围、八菜一汤，人数减少菜数则相应调整）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1、不含小交通：三叠泉观光车：20/人、石钟山游船：30/人、三清山索道：125/人、篁岭索道：130/人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三叠泉观光车（必须消费）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2026-06-25T04:18:39+08:00</dcterms:created>
  <dcterms:modified xsi:type="dcterms:W3CDTF">2026-06-25T04:18:39+08:00</dcterms:modified>
</cp:coreProperties>
</file>

<file path=docProps/custom.xml><?xml version="1.0" encoding="utf-8"?>
<Properties xmlns="http://schemas.openxmlformats.org/officeDocument/2006/custom-properties" xmlns:vt="http://schemas.openxmlformats.org/officeDocument/2006/docPropsVTypes"/>
</file>