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【南疆深处·喀什深度】新疆喀什双飞8天 | 英吉沙小刀土陶村 | 达瓦昆沙漠 | 图木舒克 | 永安湖 | 土陶馆 | 唐王城遗址 | 远眺慕士塔格峰 | 白沙湖 | 喀拉库勒湖 | 盘龙古道 | 石头城 | 金草滩 | 塔合曼湿地行程单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SGYY-20260624-N1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去程航班：AQ1191 广州/喀什（经停西安） 0625-1515
                <w:br/>
                回程航班：AQ1192 喀什/广州（经停西安） 1650-0145+1
                <w:br/>
                （以上为参考航班，以实际出票为准！）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特别安排品尝南疆特色风味：鸽子汤+鸽子面、烤包子、烤包子、羊肉手抓饭
                <w:br/>
                团餐：8菜1汤，40元/人餐标。南疆特色晚宴60元/人
                <w:br/>
                <w:br/>
                精选·住
                <w:br/>
                升级3晚喀什当地优选网评4钻酒店
                <w:br/>
                塔县连住2晚，深度游玩（当地酒店资源有限，硬件比一般城市要差）
                <w:br/>
                <w:br/>
                舒适·行
                <w:br/>
                33座~38座旅游大巴，舒适空间，奢华体验，让您忘却旅途疲劳
                <w:br/>
                保证30%以上空座率
                <w:br/>
                <w:br/>
                精彩·玩
                <w:br/>
                体验人文南疆：走街串巷体会喀什西域风情，百年老茶馆感受岁月流转
                <w:br/>
                走过南疆至美公路-喀喇昆仑公路，踏上帕米尔高原“黑宝石”-喀拉库勒湖
                <w:br/>
                不容错过的南疆精彩-白沙湖  叶尔羌汗宫 达瓦昆沙漠 刀郎画乡
                <w:br/>
                网红打卡-盘龙古道，换小车上观景台
                <w:br/>
                喀什周边深度6天体验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请您在机场集合，乘机前往具有“古丝绸之路”中外商人云集的国际商埠【喀什】。接机后入住酒店休息；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本行程采用九元航空公司的航班，此航空公司的机舱手提行李限重7公斤/人，尺寸不得超出20*30*40cm；免费行李托运额为15公斤/人，超重部分行李需客人自理自行付费，行李尺寸不得超出40*60*100cm，且规定凡是拉杆箱必须托运，实际以航空公司当天公布为准；此航班仅去程含餐食，回程不含餐食；以上不便之处请见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喀什3钻：星程/尚客优品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 英吉沙小刀+土陶村 - 达瓦昆沙漠 - 图木舒克（430km，车程约6.5小时）
                <w:br/>
                【英吉沙小刀村、土陶村】（游览时间约2小时）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【达瓦昆沙漠】（含大门票+区间车，游览时间约2小时），这里被称为“中国沙漠风景旅游之乡”。总面积达3万亩 的布力曼库木沙漠，沙丘起伏，如大海波涛，游客可骑马，骑骆驼，或是乘沙漠探险车穿行于 沙漠之中，领略大自然景观。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图木舒克3钻：速八/如商商旅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 - 唐王城文化旅游区 - 喀什（420km，车程约5.5小时）
                <w:br/>
                【唐王城文化旅游风景区】（游览时间约2小时，包含永安湖景区、唐王城遗址、图木舒克土陶技艺馆门票）城墙用泥土，石头筑成，分内城，外城，大外城几个部分。南北各有一道城门，大外城的城墙已风化为一道土梁，城东北延伸至约两公里处的唐王村（今农三师五十一团驻地）。唐王城为新疆境内古丝绸之路中道上的一个重要古城遗址，具有极高的考古价值，被列为自治区重点文物保护单位。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交通：巴士/小车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喀什4钻：柏曼/凤梧栖/山屿湖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 - 玉石馆 -（远眺）慕士塔格峰 - 白沙湖 - 喀拉库勒湖 - 塔县（290km，车程约5小时）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【喀喇昆仑公路】从喀什出发，乘车沿南疆至美公路之一的喀喇昆仑公路（中巴公路）一路西行。
                <w:br/>
                【白沙湖】（含大门票，游览时间约1小时），这里可远眺有南疆火焰山之称的【奥依塔克红山】，沿途还可在素有流沙河之称的【白沙河】及鬼斧神工的布伦口【白沙山】前留影，沿途还可见到丝绸之路古驿站。
                <w:br/>
                【喀拉库勒湖】（含大门票，游览时间约1小时）"喀拉库勒"意为"黑海"，是一座高山冰蚀冰碛湖。喀拉库勒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注意事项：
                <w:br/>
                8种人不宜去高原地区旅行 ：
                <w:br/>
                １．各种器质性心脏病，显著心律失常或静息心率大于100次／分，高血压，各种血液病，脑血管疾病。
                <w:br/>
                ２．慢性呼吸系统疾病，中度以上阻塞性肺疾病，如支气管哮喘，支气管扩张，肺气肿，活动性肺结核，尘肺病。
                <w:br/>
                ３．糖尿病未获控制；癔病、癫痫，精神分裂症。
                <w:br/>
                ４．现患重症感冒、上呼吸道感染，体温38℃以上或体温在38℃以下但全身及呼吸道症状明显者，在病愈以前，应暂缓进入高原。
                <w:br/>
                ５．曾确诊患过高原肺水肿、高原脑水肿、血压增加明显的高原高血压、高原心脏病及高原红细胞增多症者。
                <w:br/>
                ６．高危孕妇。
                <w:br/>
                7、7岁以下的儿童至好不要上高原。因为小孩正处于身体发育的时期，对高原低氧环境十分敏感，容易缺氧而发生急性高原病。
                <w:br/>
                8、体质较弱的老年人也要谨慎，由于老年人身体机下降，应对特殊环境的能力不足，容易感冒，更易发生急性高原病，且不易救治。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塔县2钻：高原明珠/云顶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 - 盘龙古道 - 石头城 - 金草滩 - 塔县（140km，车程约2.5小时）
                <w:br/>
                【盘龙古道】（换小车上观景台，游览时间约1小时），它横卧于昆仑山脉，海拔约 4100 千米左右，腾空远望像一条巨龙卧于山间，守望着这祖国西部的神山圣地，全部盘山公路超过600个S弯道，黝黑的新柏油路面像一笔勾勒出的山画墨宝。
                <w:br/>
                *此天盘龙古道景点换小车走。
                <w:br/>
                【石头城+金草滩】（含大门票+区间车，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途径【下坂地水库】（班迪尔蓝湖），由于水中矿物质成分的原因，湖水呈蓝色，幽静深邃，恍如仙境，周围都是裸露的灰白岩层，组合在一起有种冰冷的美感。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4.盘龙古道因部分路段限高限速，并且弯道较多，只能从一侧停车步行至至佳观景点拍摄。沿公路狭窄，弯道很多，靠山沿河，停车拍照时务必注意躲避过往车辆或落石，一切以安全为先！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塔县2钻：高原明珠/云顶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 - 塔合曼湿地 - 慕士塔格冰川公园 - 喀什（290km，车程约5小时）
                <w:br/>
                【塔合曼湿地】（游览时间约1小时），是塔什库尔干至大的盆地和草地，“塔合曼”的塔吉克语意思是“四面环山”，无数的冰川雪山溪流汇到盆地，形成九曲蜿蜒的塔合曼河。
                <w:br/>
                【慕士塔格冰川公园】（含大门票+区间车，游览时间约1小时）位于塔什库尔干县、世界著名的“冰山之父”—7546米的慕士塔格峰裙带下，该公园方圆20公里，距县城72公里，距314国道12公里，平均海拔5000米，有美丽的“绿弓湖”在此停留。游客可以看到冰川的雄伟、冰蛇的秀丽、冰塔、冰洞的多姿多彩，四层冰湖的柔情和峻冷。还可以观赏到奇山怪石、奇花异草、珍贵的野生动物。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喀什4钻：柏曼/凤梧栖/山屿湖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 玉石馆 - 驼绒棉花馆 - 喀什老城 - 艾提尕尔清真寺 - 喀什（车程约1小时）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喀什老城】（游览时间约2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【艾提尕尔清真寺】（含大门票，游览约30分钟），中国至大的清真寺，每逢开斋节和宰牲节在此会举行万人大会，由此被称为“东方麦加”。哪里的一景一物都很值得一提，各有各的特色。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喀什4钻：柏曼/凤梧栖/山屿湖 或不低于以上标准 （不指定）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1.广州-喀什往返经济舱机票；
                <w:br/>
                2.当地交通：12人以上安排33~38座旅游大巴车，12人及以下根据人数安排用车，保证每人一正座，车辆30%空座率，保障舒适安全出行；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4.用餐：酒店含早，全程含7早餐8正餐，餐标40元/人，其中南疆特色晚宴60元/人。如人数不足十人，将根据实际人数酌情安排用餐（团队餐不用不退）。
                <w:br/>
                5.门票：仅含行程所列景点首道大门票及必要区间车；
                <w:br/>
                6.导服：中文优秀导游服务（广州机场安排工作人员协助办理登机手续；10人及以下为司机兼向导，不另安排导游）；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7-8月1300元/人（若您为1大1小出行，为避免打搅您和同房客人的休息，则儿童必须占床，请您补房差报名；旅游接待酒店，以标准间居多，不一定能安排三人间：如要求三人入标双，则退房差：7-8月退800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12.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驼绒棉花馆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1、失信人请勿报名！国家至高人民法院公布的失信人禁止乘坐飞机、高铁！我司机位为全款买断，失信人如有隐瞒造成空占机位，即使没有出票，机票费已产生，取消只退税，此损失由报名人自行承担！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2026-07-22T09:56:20+08:00</dcterms:created>
  <dcterms:modified xsi:type="dcterms:W3CDTF">2026-07-22T09:56:20+08:00</dcterms:modified>
</cp:coreProperties>
</file>

<file path=docProps/custom.xml><?xml version="1.0" encoding="utf-8"?>
<Properties xmlns="http://schemas.openxmlformats.org/officeDocument/2006/custom-properties" xmlns:vt="http://schemas.openxmlformats.org/officeDocument/2006/docPropsVTypes"/>
</file>