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KK-260713-SM-UL-8D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甄选酒店：斯里兰卡3晚网评五钻酒店住宿
                <w:br/>
                马尔代夫3晚酒店自由选择（胡鲁马累/居民岛/度假岛）
                <w:br/>
                品味美食：锡兰特色水果金椰子+品尝锡兰红茶
                <w:br/>
                餐型丰富：当地特色餐+酒店餐+中式餐+印度洋海鲜群英烩
                <w:br/>
                行程亮点
                <w:br/>
                马尔代夫入住3晚胡鲁马累赠送：马尔代夫首都马累半日游（中马友谊大桥/蓝色清真寺/总统府/鱼市场）
                <w:br/>
                特别赠送：当地传统莎莉、沙龙服饰旅拍
                <w:br/>
                世界遗产：狮子岩+康提佛牙寺+高尔古堡乘坐吉普车进国家野生动物公园追大象
                <w:br/>
                千与千寻海滨火车+古老垂钓高跷渔夫
                <w:br/>
                网红打卡：科伦坡粉红清真寺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早餐：接机早餐     午餐：当地特色餐     晚餐：酒店餐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早餐：酒店餐     午餐：印度洋海鲜群英烩     晚餐：酒店餐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早餐：酒店餐     午餐：当地特色餐     晚餐：中式餐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科伦坡/尼甘布马尔代夫    参考航班时间：UL101 07:20  08:15 / UL115 13:30 14:25
                <w:br/>
                【上午】酒店早餐后（或者早餐打包）
                <w:br/>
                于指定时间前往机场候机飞往人间天堂马尔代夫（飞行1.5小时），到达后接机前往酒店。
                <w:br/>
                入住3晚葫芦马累可赠送马尔代夫首都马累半日游（中马友谊大桥/蓝色清真寺/总统府/鱼市场）
                <w:br/>
                温馨提示：马尔代夫首都马累半日游行程为赠送项目，如因天气原因或其他特殊原因无法前往不属旅行社违约，恕无费用退还，敬请留意.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参考航班：UL102  09:20  11:20 科伦坡-广州    参考航班：UL880  13:55  22:30/ UL884 17:35 02:05+1  （飞行时间约5.5小时，起止为当地时间，科伦坡比中国慢2.5
                <w:br/>
                早餐后，于指定时间送往机场，搭乘当天航班飞回广州，晚上回到广州机场后，结束愉快的旅程！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●斯里兰卡3晚单间差￥2000元/人（若产生单人住宿，请补齐单间差,与团款一起结清）
                <w:br/>
                ●马尔代夫段单房差（若产生单人住宿，请补齐单间差, 与团款一起结清，若客人升级度假岛，单间差需另外计算）：
                <w:br/>
                3晚胡鲁马累单房差：￥1500元/人
                <w:br/>
                ●若马代住居民岛/葫芦马累：小童占床与成人同价，2岁以内婴儿价格另询
                <w:br/>
                ●斯里兰卡中国护照免费电子签/落地签（半年以上有效期护照扫描件）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马尔代夫酒店：
                <w:br/>
                葫芦马累精品酒店 teng long，New town Inn ,Awesome suite,Dream Grand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2026-07-13T07:38:06+08:00</dcterms:created>
  <dcterms:modified xsi:type="dcterms:W3CDTF">2026-07-13T07:38:06+08:00</dcterms:modified>
</cp:coreProperties>
</file>

<file path=docProps/custom.xml><?xml version="1.0" encoding="utf-8"?>
<Properties xmlns="http://schemas.openxmlformats.org/officeDocument/2006/custom-properties" xmlns:vt="http://schemas.openxmlformats.org/officeDocument/2006/docPropsVTypes"/>
</file>