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【纯净北疆】新疆吐鲁番真纯玩双飞8天 | 穿越独库公路| 人间仙境喀纳斯| 禾木村| 赛里木湖| 伊犁那拉提草原| 世界魔鬼城|唐布拉百里画廊 |克拉玛依百里油田风光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SD-20260629-J2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&gt;&gt;&gt;&gt;&gt;一次行走北疆全景，喀纳斯+伊犁+独库公路 
                <w:br/>
                ▲【穿越独库】季节限定-换乘小车【穿越独库公路】，“纵贯天山脊梁的景观大道”一年仅开放3个月
                <w:br/>
                ▲【喀纳斯】湖光山色，神仙来了也会停留的地方，被誉为“人间仙境、神的后花园”；
                <w:br/>
                ▲【禾木村】：美丽的北疆山村  "摄影家天堂 "—人间仙境
                <w:br/>
                ▲【绝美双湖】大西洋的最后一滴眼泪——赛里木湖，【瑶池胜境-天山天池】
                <w:br/>
                ▲【沙漠高速】穿越北疆沙漠公路—【S21沙漠高速】，感受“车在景中走，人在画中游”的美妙体
                <w:br/>
                ▲【那拉提草原】野花彝、溪流、羊群马匹，跨溪而过的独木桥还有远处绵延起伏的雪山
                <w:br/>
                <w:br/>
                &gt;&gt;&gt;&gt;&gt;品质自组，精心安排 	
                <w:br/>
                ▲优选交通：一程疆内动车，劲省700公里，不走回头路，北疆大环线最科学设计线路
                <w:br/>
                ▲特色美食：维吾尔族特色大盘鸡+拌面风味+抓饭风味+新疆羊肉串；
                <w:br/>
                ▲品质自组：真纯玩0自费，无年龄限制，无人数限制，港澳外籍畅收，广东自组
                <w:br/>
                ▲舒适体验：全程精选5晚4钻酒店+1晚那拉提/新源精品民宿+1晚喀纳斯景区口舒适酒店
                <w:br/>
                ▲优选座驾：换小车走独库公路，满16人升级1+1豪华头等舱旅游大巴（D4-D7天升级）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广州&gt;&gt;&gt;飞机&gt;&gt;&gt;吐鲁番&gt;&gt;&gt;乌鲁木齐（车程约200公里，车程约3小时）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【特别说明：旅游旺季，当天落地后由司机接机并安排入住酒店，无导游安排】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乌鲁木齐&gt;&gt;&gt;动车 &gt;&gt;&gt;伊宁/博乐&gt;&gt;&gt;赛里木湖&gt;&gt;&gt;新源/那拉提（车程约540公里，车程约7.5小时）
                <w:br/>
                今日行程：  
                <w:br/>
                【乌鲁木齐-动车-伊宁/博乐】乘坐动车前往伊宁/博乐市。
                <w:br/>
                【赛里木湖】（游览约2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新源/那拉提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那拉提草原&gt;&gt;&gt;换乘小车走独库公路&gt;&gt;&gt;唐布拉百里画廊&gt;&gt;&gt;奎屯（300公里，车程约6小时）
                <w:br/>
                今日行程：
                <w:br/>
                【那拉提大草原】（游览时间约3小时，含大门票，区间车自理，），是世界四大草原之一的亚高山草甸植物区，自古以来就是著名的牧场；独特的自然景观、悠久的历史文化和浓郁的民族风情构成了独具特色的边塞风光。蓝天白云下雪山松林边，
                <w:br/>
                【换乘小车走独库公路】（独库公路北段那拉提-独山子段）沿途体验一日游四季，十里不同天的别样风景，并存峡谷、草原、森林、高山、湖泊等自然景观，峡谷经过千万年来天山雪水自然冲刷形成，谷壁雕凿成石林状，奇特险峻，沟壑层叠，错落有致，构成一幅美丽图画。【唐布拉百里画廊】（停车打卡）是位于新疆伊犁州尼勒克县的河谷草原景观带，以独库公路乔尔玛段为核心延伸，被誉为“百里长卷、天然画廊”。
                <w:br/>
                特别说明：如遇独库公路不开，行程将作更改调整，具体调整如下： 
                <w:br/>
                D3：那拉提-那拉提草原-入住精河3钻标准酒店
                <w:br/>
                【温馨提示】
                <w:br/>
                1、今天车程比较长，且独库公路沿途设用餐点简单，午餐将自由用简餐，午餐时间不定时，建议提前准备零食哦；
                <w:br/>
                2、山区道路不能随意停车，司机会在安全的观景点适当停留拍照（大概停靠2-3个观景点），下车观赏时，独库公路上仍有积雪残留，需留意脚下，注意防滑，观景点处未修有扶手护栏，注意安全！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奎屯&gt;&gt;&gt;克拉玛依百里油田风光&gt;&gt;&gt;世界魔鬼城&gt;&gt;&gt;布尔津（480公里，车程约6小时）
                <w:br/>
                今日行程：
                <w:br/>
                【克拉玛依百里油田风光】（沿途车观景点，不下车拍照）前往布尔津的国道上，这里绵延约150公里的戈壁滩上，数千台"磕头机"日夜不息地运转，构成了一幅震撼的工业画卷。
                <w:br/>
                【世界魔鬼城】（游览约1.5小时，含门票，区间车自理）约一亿年前，这里曾是巨大的淡水湖泊，后经地壳运动和亿万年风蚀，形成了如今宛如城堡、殿台、人兽的奇特地貌。这里是《卧虎藏龙》《七剑下天山》《镖人》等电影的取景地。
                <w:br/>
                特别说明：如遇独库公路不开，行程将作更改调整，具体调整如下： 
                <w:br/>
                D4：精河-世界魔鬼城-入住乌尔禾西部乌镇精品民宿
                <w:br/>
                【温馨提示】
                <w:br/>
                1；今天路程稍长，建议自带零食、水果和热水。昼夜温差大，一般早晚温差在10度左右，注意增减衣物，防止感冒。
                <w:br/>
                2；世界魔鬼城阳光猛烈，请做好防晒措施。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布尔津&gt;&gt;&gt;喀纳斯&gt;&gt;&gt;贾登峪/黑流滩（150公里，车程约4小时）
                <w:br/>
                今日行程： 
                <w:br/>
                【喀纳斯国家地质公园】（游览约3小时，含大门票，区间车自理），蒙古语为“美丽而神秘的地方”。而用"喀纳斯"命名这片土地再恰当不过。这里因喀纳斯湖及周边雪山、草原、白桦林共同组成的秀美风光而闻名遐迩，被誉为“东方瑞士、摄影师天堂”。壮观的冰川映衬着宁静的湖水、茫茫的草原包容着幽深的原始森林。神秘的湖怪、古朴的土瓦人、变换的湖水、眩人的风景会让人痴迷。
                <w:br/>
                特别说明：如遇独库公路不开，行程将作更改调整，具体调整如下： 
                <w:br/>
                D5：乌尔禾-喀纳斯-贾登峪/黑流滩
                <w:br/>
                【温馨提示】
                <w:br/>
                1、喀纳斯景区内游客较多，请拍照时勿走路。请各位游客小心湿滑 ，以免摔倒。
                <w:br/>
                2、山区紫外线较强雨水多，建议游客旅游期间带好御寒衣物、防晒霜 ，遮阳帽、雨伞等。木村夏天蚊虫比较多 ，备好防蚊水。游览过程中注意安全，保管好自己的随身财物。
                <w:br/>
                3、由于新疆地处偏远，食材不能及时运输导致菜品种类较少，餐食水平较贵，标准会较低，敬请谅解。
                <w:br/>
                4、贾登峪坐落在山涧，所以房间可能会有潮润的情况。贾登峪为景区口生活区，多为客栈民宿或木屋等，和城市同等级别的酒店有差距。早晚温差大，多数酒店不设空调及电梯。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贾登峪/黑流滩</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贾登峪/黑流滩&gt;&gt;&gt;禾木景区&gt;&gt;&gt;北屯/福海（260公里，车程约6小时）
                <w:br/>
                今日行程：
                <w:br/>
                “ 中国第一村”美称的【禾木村】（游览约3小时，含门票，区间车自理）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1、禾木村庄内游客较多，请拍照时勿走路。请各位游客小心湿滑，以免摔倒。由于需要长时间在户外活动，建议穿着舒适、便于活动的服装和鞋子。山间天气变化无常，建议携带一件防风保暖的外套。
                <w:br/>
                3、在游览过程中，请注意人身安全和财产安全。不要独自深入荒野，尽量与其他游客一起行动。同时，不要轻易相信陌生人的搭讪或邀请，以免遭受欺诈或暴力威胁。
                <w:br/>
                4、在游览过程中，请尊重当地的文化和传统习俗。不要随意进入未经允许的区域或拍摄当地居民的照片。如果需要拍摄风景或人物照片，请先征得对方的同意并表示感谢。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北屯/福海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北屯/福海&gt;&gt;&gt;S21沙漠公路&gt;&gt;&gt;天山天池&gt;&gt;&gt;昌吉（510公里，车程约6小时）
                <w:br/>
                今日行程：
                <w:br/>
                【S21沙漠高速公路】（沿途景观，高速不可停车）一条集自然观光、民俗风情、文化遗产旅游和休闲度假等为主体的沙漠公路！各种美景尽收眼底，感受西域新疆的博大宽阔。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昌吉&gt;&gt;&gt;吐鲁番&gt;&gt;&gt;飞机&gt;&gt;&gt;广州（车程约200公里，车程约3小时）
                <w:br/>
                今日行程：   
                <w:br/>
                 根据航班乘车前往吐鲁番机场，搭乘飞机返程，结束愉快行程。
                <w:br/>
                 【特别说明：旅游旺季，由司机送机，无导游送团，客人自行到机场柜台办理登机牌，如有不便，敬请谅解！】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乌鲁木齐参考酒店（网评4钻酒店*1晚）：艺龙安悦酒店/东方王朝酒店/美居酒店/桔子水晶/新旅逸格酒店/Super8国际酒店/.丽怡酒店/若朴酒店或同级
                <w:br/>
                那拉提镇/新源参考酒店（舒适民宿或酒店 *1晚）：那拉提茶香丽舍/鑫都佳悦/悦庭楠舍/沐景生态/御豪/等风来/草原明珠/鲸野香丽舍/瀚远民宿或同级；新源：君顿/云墅客栈/栖岸/览山别院或同级
                <w:br/>
                奎屯参考酒店（网评4钻标准*1晚）：维也纳酒店/豪丰酒店/龙泽惠理国际酒店/新旅逸格酒店/如家精选酒店/锦汇国际酒店/丽呈别院/云居或同级
                <w:br/>
                布尔津参考酒店（网评4钻标准*1晚）：环疆大酒店/夜光城假日酒店/小城故事度假酒店/格林城大酒店或同级
                <w:br/>
                贾登峪/黑流滩参考酒店（舒适酒店/民宿*1晚，不以网评标准参考，以当地实际情况为准）：贾登峪北苑山庄/星峪民宿/如画山居/肆拾壹号苑/萱萱完美民宿/北山上民宿或同级，黑流滩天缘山庄或同级
                <w:br/>
                北屯/福海参考酒店（网评4钻标准*1晚）：北屯：迅豪国际/格林东方/红景天/兰欧或同级；福海：格林东方/金昌/鑫都国际或同级
                <w:br/>
                昌吉参考酒店（网评4钻标准*1晚）：容锦酒店/华怡酒店/东升洪福酒店或同级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40元/人，歌舞晚宴60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禾木区间车 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那拉提草原区间车,必消景交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天山天池区间车,必消景交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世界魔鬼城区间车，自愿选择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2026-07-22T09:56:20+08:00</dcterms:created>
  <dcterms:modified xsi:type="dcterms:W3CDTF">2026-07-22T09:56:20+08:00</dcterms:modified>
</cp:coreProperties>
</file>

<file path=docProps/custom.xml><?xml version="1.0" encoding="utf-8"?>
<Properties xmlns="http://schemas.openxmlformats.org/officeDocument/2006/custom-properties" xmlns:vt="http://schemas.openxmlformats.org/officeDocument/2006/docPropsVTypes"/>
</file>