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【直航林芝】西藏林芝入拉萨出三飞6天 | 雅鲁藏布大峡谷| 5A巴松措帆船破浪| 布宫观景咖啡馆| 布达拉宫&amp;药王山观景台| 藏域星球馆、八廓街| 圣湖羊卓雍措行程单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SD-20260629-J5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---------三大尊享*玩新意，独家策划*精心为您--------
                <w:br/>
                【科学抗高反】：直航林芝，从低海拔林芝出发，慢慢适应高原，再也不用怕小孩头疼哭闹
                <w:br/>
                【自然课拉满】：巴松措森林徒步、巴松措帆船游、小孩在山野里认识高原生态
                <w:br/>
                【大人也放松】穿藏装在前拍全家福，这是长大后也会怀念的画面
                <w:br/>
                【非遗体验，手工藏香】跟着老师研磨柏木、沉香，将山灵气息轻揉慢压，塑成一枚枚香牌、一根根香条
                <w:br/>
                ❤ 布宫观景网评top咖啡馆，【赠送体验热门机位拍摄：推开世界的门视频拍摄，刷爆您的朋友圈】
                <w:br/>
                【精品•假期】8人即成团出发，全团不超过20人 
                <w:br/>
                ◆ 零擦边，零进店，100%真纯玩，不进隐性购物、~
                <w:br/>
                ❤行程臻享·品质首选·拉萨升级豪华型【拉萨网评4钻弥漫式供氧酒店】
                <w:br/>
                ❤【藏域星球天文体验馆】在离星空最近的天文体验馆，零距离接触天文，全面开启宇宙探索之旅！
                <w:br/>
                ❤ 高端玩法：摒弃常规游览，直接乘坐帆船环湖巴松措，登上网红景点遗忘码头、求子洞
                <w:br/>
                ❤【遇见•高原蓝宝石】赏西藏三大圣湖之【羊卓雍措】湖水澄澈透亮，与天空一色，好似镶嵌在雪山里的蓝宝石。
                <w:br/>
                ❤【亲临•大峡谷】：世界最长、海拔最高的峡谷【雅鲁藏布大峡谷入口段景区】，赏不一样的风景。
                <w:br/>
                ❤【滋补美食】：品【野生菌火锅风味餐】、【巴河鱼风味餐】、【石锅鸡风味餐】叹正宗西藏风味飨宴。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广州—林芝接机—雅鲁藏布大峡谷—林芝（飞行约2.5小时+约300km车程约3小时）
                <w:br/>
                机场集合，乘机前往藏地江南林芝（海拔约2800米）。导游在米林机场迎接客人，敬献哈达。之后游览雅鲁藏布大峡谷&amp;索松村，【雅鲁藏布江大峡谷】（游览时间约2小时，含景区交通车90元）景区沿途多个观景台，千年古桑树、情比石坚、【南迦巴瓦峰观景台】、【雅鲁藏布江峡谷】等景色。在直白拍摄闻名于世的雅鲁藏布江一号和二号小拐弯。直白村也是距离南迦巴瓦峰最近的村落，可以近距离感受中国最美雪山的险峻巍峨。（每个景点停留时间按照景区规定，一般20-30分钟）；之后离开大峡谷，前往林芝入住酒店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林芝—巴松措&amp;巴松措帆船游（约130km车程约2小时）
                <w:br/>
                早餐后，游览高原圣湖【巴松措】（游览约2小时，不含景区交通车50，必须乘坐）雪山环绕中的高原圣湖，因藏传佛教创始人莲花生大士在此修行而闻名藏域，景区集雪山、湖泊、森林、瀑布牧场、文物古迹、名胜古刹为一体，首个自然风光类5A级景区。体验【巴松措帆船游】（约30分钟体验）雪山环绕中的高原圣湖，因藏传佛教创始人莲花生大士在此修行而闻名藏域，景区集雪山、湖泊、森林、瀑布牧场、文物古迹、名胜古刹为一体，景色殊异，四时不同。时间允许更可自行登上巴松措最高观景台，览圣湖全貌！漫步树林间的观景栈道轻徒步，体验高位广角视野下的雪山、圣湖及古村落。再深入结巴村观景亭，欣赏藏族村落相伴下的神湖及雪山，炊烟与藏家，入住【藏南桃谷—雪山湖畔的藏地秘境】体验手工藏香制作，指尖创造不仅是藏香，也是把林芝的草木灵气揉进了时光里晾干后装在酒店送的袋子，这份清香成为了藏地ZUI特别的伴手礼～
                <w:br/>
                ❤【温馨提示】巴松措帆船游，景区内帆船数量有限，故有可能出现排队等候情况请客人知悉，此为不可抗力因素，不作为投诉理由！如遇景区限制或天气原因无法参加，此项目费用不退，敬请谅解！
                <w:br/>
                交通：汽车
                <w:br/>
                自费项：巴松措，景区交通车50，必须乘坐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巴松措藏南桃谷酒店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巴松措—拉萨（约300km车程约4小时）
                <w:br/>
                早上出发，返回拉萨 沿着【拉萨河】而行，经由新修好的拉林公路一路驰骋，【拉林公路】被称为中国最美公路，是中国唯一不收费的“高速公路”，从“雪域江南”林芝到“日光之城”拉萨。林则又称【精灵之谷】（游览约 1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独家安排：【藏装旅拍】（赠送项目，不去不退，含妆造，含1套服饰，赠送3张精美电子照片，20张底片全送）穿上艳丽的民族服饰，留下美好回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拉萨—羊卓雍措—藏A咖啡馆—拉萨（约330km车程约5小时）
                <w:br/>
                早餐后，翻越冈巴拉山(海拔4790米)（车程约2.5小时）抵达有「天上圣湖」美誉的【羊卓雍措】（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下午布宫观景网评top咖啡馆，【赠送体验热门机位拍摄：推开世界的门视频拍摄，15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扎基寺—布达拉宫—藏域星球馆—八廊街
                <w:br/>
                早餐后，前往布达拉宫广场，参观当今世界上海拔最高的古代宫堡式建筑群【布达拉宫内景】（殿内游览约1小时）；后参观【藏域星球天文体验馆】（周一闭馆，节假日除外）（参观约1.5小时）是目前全国展区面积最大的沉浸式互动体验馆，也是世界上海拔最高的天文主题科技场馆。场馆内设有50多项沉浸式展览项目，使用了互动投影、悬浮投影、物体跟踪、人体捕捉、体感互动和VR等高科技手段揭示宇宙奥秘。参观者可以在任何区域通过游戏互动方式来体验西藏文化历史与现代科技的融合，零距离接触天文，全面开启宇宙探索之旅。接着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拉萨—中转—广州（飞行时间待定+约80km车程约1小时）
                <w:br/>
                早餐后，车赴贡嘎机场，告别圣地西藏，乘机返回广州，结束愉快的旅行。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机场散团</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1、交通：去程：广州至林芝，回程：拉萨至广州中转航班，经济舱机票。进出港口、航班时间等以航司出票为准。
                <w:br/>
                2、住宿：入住当地标准酒店的标准双人间。每成人每晚一个床位，若出现单男单女，客人需补单房差入住双标间。
                <w:br/>
                拉萨网评4钻供氧酒店：拉萨岷山圣瑞斯酒店、兰泽假日酒店、德朋国际大酒店、喜上酒店、西藏宾馆贵宾楼或同级；
                <w:br/>
                巴松措周边网评4钻酒店：巴松措藏南桃谷酒店
                <w:br/>
                林芝网评4钻酒店：林芝阿萨沧酒店、林芝天宇藏民酒店、林芝东辰锦辉或同级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3、用餐：全程含6正餐5早餐，正餐餐标40元/正（酒店房费含早，不用不退），10-12人/桌，此产品是打包价，所有餐食如自动放弃，款项恕不退还。餐饮风味、用餐条件与广东有一定的差异，大家应有心理准备。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5、导游：当地普通话导游服务（团队出行人数不满10人仅安排中文司机负责行程活动中接待服务（不提供景区讲解），费用已含导游服务费，不派全陪。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7、小童：2周岁以下婴儿不含任何费用，全部由家长自理；2-11周岁小孩含火车、机位、车位、半价正餐，不含早，不占床位、不含门票（超高门票需当地自理）。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巴松措</w:t>
            </w:r>
          </w:p>
        </w:tc>
        <w:tc>
          <w:tcPr/>
          <w:p>
            <w:pPr>
              <w:pStyle w:val="indent"/>
            </w:pPr>
            <w:r>
              <w:rPr>
                <w:rFonts w:ascii="宋体" w:hAnsi="宋体" w:eastAsia="宋体" w:cs="宋体"/>
                <w:color w:val="000000"/>
                <w:sz w:val="20"/>
                <w:szCs w:val="20"/>
              </w:rPr>
              <w:t xml:space="preserve">区间车费用自理，建议乘坐，费用参考景区挂牌价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 酒店标准的同类型酒店。
                <w:br/>
                9、购物：西藏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2026-07-22T09:56:57+08:00</dcterms:created>
  <dcterms:modified xsi:type="dcterms:W3CDTF">2026-07-22T09:56:57+08:00</dcterms:modified>
</cp:coreProperties>
</file>

<file path=docProps/custom.xml><?xml version="1.0" encoding="utf-8"?>
<Properties xmlns="http://schemas.openxmlformats.org/officeDocument/2006/custom-properties" xmlns:vt="http://schemas.openxmlformats.org/officeDocument/2006/docPropsVTypes"/>
</file>