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【萌娃闯河西】西北双飞8天丨火星一号基地丨七彩丹霞丨鸣沙山月牙泉丨敦煌莫高窟丨阳关丨敦煌印局丨瓜州戈壁国际雕塑艺术长廊丨嘉峪关关城丨酒泉卫星发射基地丨武威文庙丨雷台公园行程单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BY-20260703-Q10-A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★【住宿标准】全程甄选网评4钻品质酒店，入住舒适有保障
                <w:br/>
                ★【舒适交通】行程中满8人安排2+1豪华陆地头等舱巴士
                <w:br/>
                ★【门票全含】行程所列景点的首道门票及必消景交已全部包含（莫高窟A票）。
                <w:br/>
                ★景点覆盖：
                <w:br/>
                  世界文化遗产・王牌地标：莫高窟 - 人类艺术瑰宝，世界文化遗产
                <w:br/>
                  嘉峪关关城 - 长城精神的象征，世界文化遗产。
                <w:br/>
                  古今一梦·东方航天：火星一号基地 - 国内首个火星主题沉浸式实景体验与航天科普研学基地。
                <w:br/>
                  酒泉卫星发射中心 - 中国组建最早、规模最大的综合性航天发射场。
                <w:br/>
                  大地史诗·地貌奇观：张掖七彩丹霞 - 全球独有的彩色丘陵地貌，国家地理标志。
                <w:br/>
                  鸣沙山·月牙泉 - 沙泉共生的千古传奇。
                <w:br/>
                  丝路文脉・历史遗存：阳关遗址 - 因“西出阳关无故人”而闻名的千年边塞文化地标。
                <w:br/>
                  武威文庙 - 陇右儒学中心，见证丝路文脉。
                <w:br/>
                  雷台公园 - 中国旅游标志“马踏飞燕”的出土地。
                <w:br/>
                ★【膳食安排】全程包含安排7早7正（含特色餐：裕固族风情宴、雄关味道、敦煌风情捞面、武威三套车），
                <w:br/>
                                    正餐标准为40元/人，安排具有地方风味的菜品，保障旅途中的能量补给
                <w:br/>
                ★【适合年龄】5-15岁亲子家庭
                <w:br/>
                ★【发班形式】满 4 人即配专属专业导游贴心服务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出发地-兰州（飞行约3小时）
                <w:br/>
                欢迎开启河西走廊亲子轻奢之旅！本次旅途的美好开篇，从兰州正式启程。当您落地走出机场，工作人员早已等候就位，安排接送，直达酒店轻松办理入住，卸下旅途奔波与疲惫，安心惬意开启西北慢时光。
                <w:br/>
                自古有云：中国西北游，出发在兰州。兰州古称金城，文脉绵长、底蕴深厚，既是丝路咽喉重镇，更是您开启河西亲子之行的绝佳起点。
                <w:br/>
                <w:br/>
                【温馨提示】 
                <w:br/>
                1、工作人员将在出团前一日通过电话或短信与您联系，核对航班或火车班次信息。请您留意保持通讯畅通（请勿认为是骚扰电话或信息为由不接、不回信息）。
                <w:br/>
                2、因各地游客抵达时间不同，游客在机场或火车站集合前会有短暂停留时间，请游客给予理解和支持。
                <w:br/>
                3、抵达机场/车站之后，请在出口注意观察接站标志或拨打联系电话，务必耐心，切勿慌张着急。
                <w:br/>
                4、如您感觉在机场或车站等候其他游客时间较长，机场火车站各种交通工具发达，告知接站人员后也可自行抵达酒店。
                <w:br/>
                5、全程免费接机/站，统一接机/站安排在1小时之内，请耐心等待。
                <w:br/>
                6、自由活动时间请您注意财产和人身安全，以免带来不必要的损失和麻烦。
                <w:br/>
                <w:br/>
                【提早抵达指南】如您提前到达兰州，不妨利用闲暇时间探索这座城市。我们为您推荐以下景点，可自由选择参观（温馨提醒： 游览费用敬请自理）
                <w:br/>
                兰州推荐景点：
                <w:br/>
                【黄河母亲雕塑】城市标志，象征着黄河与中华民族的哺育之情，是必到的留念点。
                <w:br/>
                【中山桥】被誉为“天下黄河第一桥”。漫步于这座百年铁桥，俯瞰滔滔黄河，感受历史的厚重。夜景灯光璀璨，格外迷人。
                <w:br/>
                【甘肃省博物馆】国家一级博物馆，镇馆之宝 “马踏飞燕”（铜奔马）不容错过。这里的丝绸之路文明展和彩陶展，是快速读懂甘肃历史的教科书。
                <w:br/>
                【甘肃简牍博物馆】新晋文化地标，专注于珍贵的汉代简牍收藏。通过一枚枚竹简木牍上的文字，与两千年前的边塞生活、律法制度直接对话，体验独特的“开卷”之旅。
                <w:br/>
                【中川小镇】位于兰州新区，是一处融合西北民俗文化与现代休闲体验的特色小镇。在这里，您可以漫步于仿古街巷，感受浓郁的乡土风情，品尝地道西北美食，还能欣赏传统手工艺展示，体验悠闲的田园生活氛围。
                <w:br/>
                【秦王川国家湿地公园】新区的“城市绿肺”和生态核心。拥有广阔的水面、芦苇荡和步道，是观鸟、骑行、散步、摄影的绝佳去处。夕阳下的湿地景色尤为壮美，展现了西北地区难得的湿地景观。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兰州新区：维也纳国际酒店（兰州中川机场旗舰店），凤悦假日酒店，博越空港国际酒店，瑞岭商务酒店(兰州中川机场瑞岭国际店)，兰州宏建中川机场美仑国际酒店等同级酒店 兰州市区：兰州安盛国际酒店，欧资国际酒店，美豪丽致酒店(文化宫地铁站店)，兰州宇阳国际酒店等同级酒店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兰州→（365KM左右）火星一号基地→（220KM左右）张掖
                <w:br/>
                参观景点：
                <w:br/>
                【火星一号基地】(含门票，游览时间约2h）在甘肃金昌的广袤戈壁滩上，一处与火星地形地貌极为相似的神奇之地应运而生——这里便是“火星1号基地”。该基地，由中国航天员科研训练中心和中国航天科技国际交流中心联合指导建设，是国内首家火星主题沉浸式实景体验基地。基地内，乘员仓、总控仓、生物仓、气闸仓等九大舱体错落有致地分布，同时配备了模拟生存体验中心、火星睡眠仓等极具创意的沉浸式体验项目，让游客能够身临其境地感受宇宙探索的无限魅力。
                <w:br/>
                【亲子体验】
                <w:br/>
                1、火星模拟生存体验中心参观
                <w:br/>
                2、火星星际探索体验中心参观
                <w:br/>
                3、火星场景打卡点体验
                <w:br/>
                <w:br/>
                【温馨提示】 西北地区气候干燥，早晚温差明显，且本日行车时间较长。建议大家提前自备一些零食、水果和充足饮水，途中可以随时补充体力。同时也请注意防晒保湿，适时增减衣物。
                <w:br/>
                交通：汽车
                <w:br/>
                景点：【火星一号基地】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张掖：公航旅·祁连明珠，张掖彩虹湾国际，恒达丽景，君宜国际，金蒂梵尔国际酒店或同级酒店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张掖→（30KM左右）七彩丹霞→（580KM左右）鸣沙山月牙泉-敦煌
                <w:br/>
                参观景点：‌‌‌
                <w:br/>
                【七彩丹霞】(含门票，含必消区间车，游览时间约2h）这里是《中国国家地理》认证的“中国最美七大丹霞”之一，是河西走廊最绚烂的扉页。大自然以亿万年的风霜为刻刀，以富含矿物的地层为画布，挥洒出这片举世无双的狂野油画。作为中国唯一的丹霞地貌与彩色丘陵复合区，这里被誉为“上帝遗落的调色盘”。赭红、明黄、橙褐、灰白、黛青……多种矿物质的色彩在起伏的丘陵间交织、流淌，仿佛大地本身拥有了生命与脉搏，在西北的苍穹下铺展出最波澜壮阔的画卷。
                <w:br/>
                【鸣沙山月牙泉】（含门票，游览时间约2h）鸣沙山因沙动成响而得名，月牙泉被沙山环抱千年不涸，被誉为“沙漠第一泉”。沙山最高处约170米，月牙泉长约100米，最宽处25米。这里是大漠奇观，也是敦煌必打卡之地。
                <w:br/>
                【亲子体验】
                <w:br/>
                1、地质观察：和孩子一起数一数山体上总共有多少种颜色。
                <w:br/>
                2、互动拍照：与丹霞地貌同框，在每个观景台开展“亲子创意合影”，记录美好瞬间。
                <w:br/>
                3、色彩分享：开展“丹霞色彩分享会”，让孩子描述自己最喜欢的丹霞颜色，和家长一起学习地理小知识。
                <w:br/>
                4、沙漠实验室：在鸣沙山引导孩子思考“沙子为什么会响？”“月牙泉为什么不会被掩埋？”
                <w:br/>
                <w:br/>
                【温馨提示】 
                <w:br/>
                1.张掖丹霞景区日出、日落时段光线最柔和，丹霞色彩层次最为丰富，是拍照的最佳时间。若物品（如手机、帽子等）不慎掉入保护区内，切勿自行翻越捡拾，应联系工作人员使用专业工具协助取出。
                <w:br/>
                2.行程中，我们将途经设有卫生间的瓜州服务区。届时可能有当地商贩向您兜售瓜果等特产，请注意，此非我社指定购物店，请您根据个人需求选择，以免产生不必要的误会。
                <w:br/>
                3.西北地区地质条件复杂，春夏季节天气变化剧烈，易突发强降雨天气，可能造成部分路段冲毁、车辆无法通行。如因天气、路况等不可抗力因素影响行程正常进行，由此给您带来的不便，敬请谅解。感谢您的理解与支持。
                <w:br/>
                交通：汽车
                <w:br/>
                景点：【七彩丹霞】、【鸣沙山月牙泉】
                <w:br/>
                自费项：【鸣沙山月牙泉】：电瓶车 单程10元/人，往返20元/人。骑骆驼130元/人， 滑沙40元/人，鞋套15元/人；沙漠越野摩托车150元/人/辆车起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敦煌：天润·颐铂，海联国际饭店，天润国际，上域国际，富丽华国际（敦煌夜市店）或同级酒店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敦煌→（10KM左右）莫高窟→（90KM左右）阳关遗址→（60KM左右）敦煌印局
                <w:br/>
                参观景点：
                <w:br/>
                【莫高窟】（含A类票，游览时间约3h）是世界现存规模最大、内容最丰富的佛教艺术圣地与文化遗产宝库。始建于前秦建元二年（公元366年），历经北朝、隋、唐、五代、西夏、元等朝代连续开窟与绘塑，形成了南北绵延约1.7公里、现存洞窟735个、壁画4.5万平方米、彩塑2400余身的宏大艺术殿堂，被誉为“东方艺术画廊”与“沙漠中的美术馆”。莫高窟的核心价值在于其无与伦比的艺术融合与历史延续性。壁画题材涵盖佛经故事、尊像画、经变画、供养人像以及古代社会生产、生活场景，堪称一部跨越千年的形象历史百科全书。
                <w:br/>
                【莫高窟门票重要说明】本行程包含莫高窟A票，若A类售完，我社只能为游客预约B类应急票，现退138元/人的差价，感谢您的配合，给您带来不便敬请谅解！
                <w:br/>
                【阳关遗址】(含门票，含区间车，游览时间约2h）“劝君更尽一杯酒，西出阳关无故人。”阳关是汉代丝绸之路南道的重要关隘，与玉门关同为“两关”。现存遗址有烽燧、古城墙等。阳关博物馆展示了汉代边塞文物。
                <w:br/>
                【敦煌印务局】（游览时间约0.5小时）是您此行中一处独特的文化驿站。在这里，您手持的不仅是一本【甘青旅游护照】，更是一份穿越时空的“通关文牒”。于特设的案牍前，亲手盖上源自敦煌文化元素（如九色鹿、飞天、藻井纹样等）设计的专属印章，意味着您的丝路之行至此获得了一份庄严而浪漫的认证。
                <w:br/>
                【敦煌壁画临摹】（约1.5小时）体验壁画临摹，零基础轻松上手，亲子携手共绘敦煌神韵。于笔墨丹青中沉浸式邂逅非遗文化，带孩子近距离触摸千年丝路底蕴，在一画一绘间传承东方美学。
                <w:br/>
                【亲子体验】
                <w:br/>
                1、出关唱词：和孩子一起朗诵《送元二使安西》，沉浸式体验“出关”。
                <w:br/>
                2、美术课堂：学习敦煌壁画里的色彩，画出自己笔下的敦煌故事。
                <w:br/>
                3、壁画探索：在洞窟中寻找“九色鹿”“飞天”“反弹琵琶”等经典图案。
                <w:br/>
                4、模拟扮演：亲子角色扮演“守城士兵”，在关城城楼上模拟守城场景，体验古代军事生活。
                <w:br/>
                <w:br/>
                【温馨提示】 
                <w:br/>
                1.鸣沙山月牙泉景区门票首次入园后三天内有效，可多次入园，特殊日期除外，以官方公告为准。
                <w:br/>
                2.鸣沙山“万人星空演唱会” 此活动为景区特定季节性演出，如您晚间有兴趣参与，可根据当日景区公布的具体演出通知，自行前往体验这份独一无二的沙漠夜激情。
                <w:br/>
                3.因莫高窟门票需严格按预约时段参观，鸣沙山与莫高窟的游览顺序可能会根据门票情况做相应调整。我们将以保障莫高窟顺利参观为首要原则，感谢您的理解与配合。
                <w:br/>
                ☆【特别备注】莫高窟预约须知
                <w:br/>
                1、莫高窟门票每天限量发售，正常票6000张，应急票12000张，需要实名制预约购票，如游客持有军官证、残疾证、学生证等优惠证件，请在报名时提供优惠证件号，并务必携带原件出行。若因未提前提供、提供信息有误或未携带原件导致无法享受优惠，相关损失由您自行承担。
                <w:br/>
                2、门票参观日提前一个月开放预约通道，您可以提前关注莫高窟参观预约网微信公众号，查看门票售卖状况。
                <w:br/>
                3、旅行社团队账户10张起预约，10张以下建议您关注莫高窟参观预约网微信公众号自行预约购票，购票前请您咨询客服。
                <w:br/>
                4、莫高窟参观时间严格按照莫高窟预约场次进行，此天团队参观景点顺序会根据莫高窟时间进行调整或同团客人安排不同时间游览，敬请配合。
                <w:br/>
                【特别说明】
                <w:br/>
                1、莫高窟门票为正常票和应急票两种
                <w:br/>
                A.常规预约参观流程：莫高窟停车场-数字展示中心观影（旺季根据观看莫高窟时间为准，如时间不允许，莫高窟电影自动取消，无费用可退）-换乘摆渡车赴窟区（约8个实体洞窟）-九层楼拍照留念-换乘摆渡车-返回停车场。
                <w:br/>
                B.应急通道参观流程：莫高窟停车场-换乘摆渡车赴窟区（4个实体洞窟）-九层楼拍照留念 -换乘摆渡车-返回停车场(应急预案不含数字中心观影)。
                <w:br/>
                2、7月-10月期间会出现以下几种情况
                <w:br/>
                A.同团不同场次情况，如出现此情况，我们会派小车送至莫高窟进行游览。
                <w:br/>
                B.同团队有的客人是正常票，有的客人安排应急模式参观（只参观4个洞窟，参观时间缩短为1个小时左右），有的客人由于报名过晚无法游览莫高窟。
                <w:br/>
                3、 对于莫高窟常规票和应急票都无法安排的客人，可如下方案二选一:
                <w:br/>
                A.敦煌市自由活动，现退门票差额。
                <w:br/>
                B.安排游览西千佛洞，西千佛洞被称之为莫高窟的姊妹窟，位于敦煌城西35公里处。
                <w:br/>
                交通：汽车
                <w:br/>
                景点：【莫高窟】、【阳关遗址】、【敦煌印务局】、【敦煌壁画临摹】
                <w:br/>
                自费项：敦煌演出：《乐动敦煌》、《又见敦煌》、《敦煌盛典》298-888元/人；特色美食：敦煌大漠风情宴1880元/桌起 （10人一桌）； 烤全羊1880元/只起 （10人一只）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敦煌：天润·颐铂，海联国际饭店，天润国际，上域国际，富丽华国际（敦煌夜市店）或同级酒店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敦煌→（110KM左右）大地之子→（270KM左右）嘉峪关关城
                <w:br/>
                参观景点：
                <w:br/>
                【大地之子】（游览约0.5小时，免费景点）是瓜州戈壁国际雕塑艺术长廊的核心作品。位于甘肃省酒泉市瓜州县红山坡戈壁滩，是一座以红砂岩雕刻而成的巨型婴儿雕塑，长15米、高4.3米，以天为被、以地为床，安详俯卧于苍茫戈壁之上。这座由清华大学董书兵教授创作的公共艺术作品，旨在唤起人们对地球保护的重视，现已成为瓜州最热门打卡地之一。
                <w:br/>
                【嘉峪关关城】(含门票，含区间车，游览时间约2h）明长城磅礴西行的终点，被誉为“天下第一雄关”。它并非一座孤立的城楼，而是自明洪武五年起，历时百年修筑而成的完整军事堡垒，是中国古代军事防御智慧的巅峰之作。当您登上城墙，触摸斑驳的砖石，六百年的金戈铁马与丝路驼铃仿佛在风中交织回响。
                <w:br/>
                【亲子体验】
                <w:br/>
                1、雕塑创意合影：在大地之子前，每个家庭摆出最有创意的姿势合影。
                <w:br/>
                2、雄关观察：一起观察关城的城墙、城门结构，孩子用语言描述自己看到的防御设施。
                <w:br/>
                3、通关体验：带孩子扮演古代商队，领取“通关文牒”，体验过关仪式。
                <w:br/>
                交通：汽车
                <w:br/>
                景点：【大地之子】、【嘉峪关关城】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嘉峪关：嘉峪关晨枫大酒店，嘉峪关美豪丽致酒店，嘉峪关远东华伦酒店，嘉峪关白鹿隐居度假酒店或同级酒店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嘉峪关→（240KM左右）酒泉卫星发射基地
                <w:br/>
                参观景点：
                <w:br/>
                【酒泉卫星发射基地】(含门票，游览时间约2-3h）酒泉卫星发射中心，又名东风航天城，是中国创建最早、规模最大的航天发射场，也是我国唯一载人航天发射基地，被誉为中国航天第一港。基地坐落于西北戈壁沙漠，地势开阔、气候干燥、全年发射窗口期长，得天独厚的自然条件，成为航天圆梦的理想之地。这里见证了中国航天无数历史性时刻，托举中华民族千年飞天梦想，是中国航天的摇篮、大国荣耀的见证。
                <w:br/>
                【亲子体验】
                <w:br/>
                1、大巴轻讲座：串讲古今两飞天，展望中国航天发展
                <w:br/>
                2、游览参观：在航天历史展览馆中，感受真正的航天精神
                <w:br/>
                3、沉浸式体验：踏上航天员走过的路，体验航天发射的庄严仪式感
                <w:br/>
                4、自由打卡：在合适的位置，自由打卡拍照，保留这段独特的经历
                <w:br/>
                <w:br/>
                【温馨提示】 
                <w:br/>
                1.因东风航天城爱国主义教育参观业务仅面向持有中华人民共和国第二代居民身份证且无犯罪记录的人员开放（不含港、澳、台地区）。旅客须出示本人身份证（十六岁以下未成年人未办理身份证的可出示居民户口簿）原件并提前接受身份核验。请以发班日期的时间，提前一周报名并提供以上证件。
                <w:br/>
                2.旅客和进场车辆必须接受航天城工作人员安全检查，严禁携带无人机、易燃易爆等管控品。
                <w:br/>
                3.旅客必须全程服从工作人员管理，中途不得擅自离开参观队伍或私自下车。
                <w:br/>
                4.旅客不得进入涉密场所，不得在限制区域拍照、录音、录像等，不得用QQ、微信群、朋友圈、微博、论坛等任何途径传播未经官方媒体发布的航天城相关信息（包括但不限于文字、影像内容）。
                <w:br/>
                5.参观活动不得影响航天城任务及公共秩序，自觉遵守相关管理规定。
                <w:br/>
                交通：汽车
                <w:br/>
                景点：【酒泉卫星发射基地】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酒泉：酒泉天脉缘酒店，酒泉顺天府大酒店，酒泉丝路文华酒店，酒泉顺天府君悦酒店或同级酒店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酒泉/张掖-（450KM左右）武威文庙-雷台公园-（270KM左右）兰州
                <w:br/>
                参观景点：
                <w:br/>
                【武威文庙】（含门票，游览时间约2h）探访“陇右学宫之冠”——西北规模最大、保存最完整的武威文庙。在这里，穿越文昌宫、大成殿、儒学院三组对称的庄严建筑群，仰望桂籍殿内珍藏的数十方百年匾额，每一步都踏在历史的文脉之上。而真正的重头戏，是在那座著名的状元桥上。每年临近大考，周边也有不少学子慕名而来，系上一根祈福带，许一个关于学业、事业或未来的心愿。这不仅是打卡，更是一次与传统文化的美好联结。
                <w:br/>
                【雷台公园】(游览时间约1.5h）雷台公园位于甘肃武威城区北关中路，是国家 4A 级景区、丝绸之路上的精品旅游地，更是中国旅游标志 “马踏飞燕” 的出土地。公园占地 12.4 万平方米，融合汉晋历史与自然园林风貌，核心景观包括雷台、雷台汉墓、雷台观与马踏飞燕广场。雷台为前凉时期夯筑的灵钧台，台上有明清雷台观古建筑群，古朴雄浑。1969 年台下发现东汉晚期大型砖室墓，出土金、银、铜等文物 231 件及 3 万枚古钱币，尤以 99 件铜车马仪仗俑与国宝 “马踏飞燕” 最为瞩目，被誉为 “地下博物馆”。园内广场矗立着巨大的马踏飞燕雕塑与铜车马仪仗阵，湖光掩映、古木参天，可漫步赏景、探秘汉墓、瞻仰古观，沉浸式感受丝路重镇的千年风华。
                <w:br/>
                【亲子体验】
                <w:br/>
                1、文庙巡游：探访“陇右学宫之冠”，开启国学启蒙之旅
                <w:br/>
                2、礼敬先贤：学习传統文化礼仪，传承书香文脉
                <w:br/>
                3、寻迹天马：了解铜奔马的故事，读懂凉州汉文化
                <w:br/>
                4、自由打卡：在铜奔马的故乡，自由打卡拍照
                <w:br/>
                交通：汽车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兰州新区：维也纳国际酒店（兰州中川机场旗舰店），凤悦假日酒店，博越空港国际酒店，瑞岭商务酒店(兰州中川机场瑞岭国际店)，兰州宏建中川机场美仑国际酒店等同级酒店 兰州市区：兰州安盛国际酒店，欧资国际酒店，美豪丽致酒店(文化宫地铁站店)，兰州宇阳国际酒店等同级酒店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兰州-目的地（飞行约3小时）
                <w:br/>
                这段属于河西走廊的亲子故事，也即将画上圆满的句号。回望这几天闪闪发光的日子，会悄悄住进孩子的梦里，也会成为你们一家人共同的“河西记忆”。愿这一路的山川星河，成为童年最亮的珍藏；愿每一次出发，都让孩子懂得：世界用脚丈量，土地用心守护。山水有相逢，童心永少年——期待再同行。
                <w:br/>
                【温馨提示】 
                <w:br/>
                1、由于您是散客拼团，各位的返程航班/车次时间不尽相同。送站前一天，工作人员会通过短信或电话与您核对航班或火车班次信息及入住酒店，请您务必保持手机畅通。
                <w:br/>
                2、酒店规定的退房时间通常为中午12:00前。若您需要延迟退房，请直接与酒店前台协商并自理可能产生的费用。退房后，您可将大件行李暂时寄存于酒店前台，但请务必随身携带贵重物品及证件，并在酒店大堂安心等候送站人员。
                <w:br/>
                3、由于兰州机场离市区较远，且市区交通存在拥堵可能。为确保您顺利搭乘航班，我们强烈建议您：前往机场的行程预留充足时间（国内航班建议提前至少2.5-3小时抵达机场）。抵达机场后，请自行办理乘机的相关手续。
                <w:br/>
                4、出发前再次核对证件（身份证、护照等）及行李，避免遗漏。
                <w:br/>
                交通：飞机/汽车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机票：含广州至兰州往返，含税机票，机票属于团队票，退票不退任何费用，不可改期、改签等。
                <w:br/>
                用车：满8人以上团队，即安排2+1豪华陆地头等舱商务车。我们将根据实际成团人数调配具备合法资质的空调旅游车辆，确保每位客人拥有一个正规座位。全程贴心服务，车辆座位不固定编号，上车先后顺序为准。我们倡导并感谢您优先礼让需要照顾的团友（如老人、幼儿、晕车者）乘坐前排。另赠送服务：行程内标注的接送机/站服务为免费赠送项目，不参与费用核算，恕不折现、不退费。
                <w:br/>
                住宿：全程甄选网评四钻品质酒店，入住舒适有保障（兰州1晚新区+1晚市区）（西北酒店多无三人间；单男单女如不愿意拼房请补交单房）。
                <w:br/>
                【参考酒店】
                <w:br/>
                兰州新区：维也纳国际酒店（兰州中川机场旗舰店），凤悦假日酒店，博越空港国际酒店，瑞岭商务酒店(兰州中川机场瑞岭国际店)，兰州宏建中川机场美仑国际酒店等同级酒店
                <w:br/>
                兰州市区：兰州安盛国际酒店，欧资国际酒店，美豪丽致酒店(文化宫地铁站店)，兰州宇阳国际酒店等同级酒店
                <w:br/>
                敦煌：天润·颐铂，海联国际饭店，天润国际，上域国际，富丽华国际（敦煌夜市店）或同级酒店
                <w:br/>
                嘉峪关：嘉峪关晨枫大酒店，嘉峪关美豪丽致酒店，嘉峪关远东华伦酒店，嘉峪关白鹿隐居度假酒店或同级酒店
                <w:br/>
                酒泉：酒泉天脉缘酒店，酒泉顺天府大酒店，酒泉丝路文华酒店，酒泉顺天府君悦酒店或同级酒店
                <w:br/>
                张掖：公航旅·祁连明珠，张掖彩虹湾国际，恒达丽景，君宜国际，金蒂梵尔国际酒店或同级酒店
                <w:br/>
                【西北住宿温情提示】西北地区酒店的整体硬件水平及服务标准，可能与内地同星级酒店存在一定差距，我们称之为“风景溢价”。请您理解，我们将尽力为您提供当地优质的选择。当您推开窗，收获前所未有的壮丽风景时，这或许正是旅程中最珍贵的体验所在。
                <w:br/>
                备注：西北属偏远 、发展中地区，住宿条件相对较一般，条件有限，尤其青海地区不能和内陆城市的同等级酒店相比 ，还请客人多谅解 、包涵！！！
                <w:br/>
                用餐：行程含 7早7正。早餐为酒店提供，正餐标准为 40元/人/餐，按10人一桌安排。酒店早餐为赠送项目，不用不退。正餐若自愿放弃用餐，费用亦无法退还。如团队总人数不足8人，我们将无法按原标准安排桌餐。届时将按30元/人/餐的标准退还餐费，由您自行用餐。此差价部分将用作司机与导游的餐补。儿童不占床位，酒店早餐需自理，敬请按酒店规定现场支付。 
                <w:br/>
                门票： 含景点首道大门票及必消区间车（不包含景区内的游乐项目、娱乐设施及自选交通，游客可自由选择参与）
                <w:br/>
                保险： 我社已购买了旅行社责任险，特别提醒旅游者应当按照规定另行投保人身意外伤害保险。
                <w:br/>
                导服：游览期间我们将为您安排地接导游。日常的接送服务则由我们的司机或工作人员负责。为了给您最适宜的旅行体验，我们的服务模式会根据团队人数进行优化：当团队满4人，服务将全面升级！我们将为您指派专属全程陪同导游，提供深度讲解与全程贴心服务，真正做到挚友成团，私享一段完整的旅程。
                <w:br/>
                购物： 全程纯玩0购物(注：景区、服务区内的各种小商店不计旅游行程中规定的购物店)。
                <w:br/>
                儿童 ：2-12周岁；
                <w:br/>
                含接送费、旅游巴士车位费、导游服务费、全程正餐费（按成人餐标半价计算）、往返儿童优惠机票。
                <w:br/>
                不含床位费，不含早餐，不含所有景点门票（请按景区规定现场购买）。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1、航空保险、旅游意外伤害险等各类个人自愿投保的险种。
                <w:br/>
                2、各景区内的区间车、环保车等二次交通费用。
                <w:br/>
                3、因景区门票政策性调价所产生的差价。
                <w:br/>
                4、酒店内的洗衣、电话、收费电视、饮品、酒水、购物等一切私人性质消费。
                <w:br/>
                5、行程所列正餐（团队餐）之外个人另点的酒水、饮料等费用。
                <w:br/>
                6、所有自由活动期间产生的个人消费
                <w:br/>
                7、如需单人入住一间房，产生的单房差价。
                <w:br/>
                8、因不可抗力（如自然灾害、罢工、航班延误或取消等）导致的额外费用。
                <w:br/>
                9、因旅游者自身违约、过错或疾病引发的人身和财产损失。
                <w:br/>
                10、行程“费用包含”条款中未声明的任何其他项目。
                <w:br/>
                11、根据《旅游法》规定，经双方协商一致或应旅游者要求，且不影响其他旅游者行程安排的前提下，导游可安排购物场所或另行付费项目。在此类场所消费时，请务必索要并保管好购物凭证。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单程10元/人，往返20元/人。骑骆驼130元/人，滑沙40元/人，鞋套15元/人，沙漠越野摩托车150元/人/辆车起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《乐动敦煌》、《又见敦煌》、《敦煌盛典》298-888元/人</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特色餐</w:t>
            </w:r>
          </w:p>
        </w:tc>
        <w:tc>
          <w:tcPr/>
          <w:p>
            <w:pPr>
              <w:pStyle w:val="indent"/>
            </w:pPr>
            <w:r>
              <w:rPr>
                <w:rFonts w:ascii="宋体" w:hAnsi="宋体" w:eastAsia="宋体" w:cs="宋体"/>
                <w:color w:val="000000"/>
                <w:sz w:val="20"/>
                <w:szCs w:val="20"/>
              </w:rPr>
              <w:t xml:space="preserve">大漠风情宴1880元/桌起（10人一桌）；烤全羊1880元/只起（10人一只）</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尊敬的游客，欢迎您前往甘肃、青海等西北地区旅行。这里地域辽阔、风景壮丽，但也因自然条件与人文环境的差异，需提前做好相应准备。以下提示请仔细阅读，助您旅途更顺利、舒适。
                <w:br/>
                一、行前准备
                <w:br/>
                1.衣物：昼夜温差大，即便夏季也需备好保暖外套（如冲锋衣、薄羽绒服），冬季需加强防寒。建议携带长袖衣物防晒防风。
                <w:br/>
                2.防晒：紫外线强烈，请准备高倍数防晒霜、太阳镜、宽檐帽、防晒口罩等。
                <w:br/>
                3.药品：建议携带感冒药、肠胃药、晕车药、防中暑药品（如夏桑菊、十滴水）、止泻药及个人常用药。
                <w:br/>
                4.鞋履：景区多需步行或骑马骑骆驼，请穿舒适防滑的平底鞋。
                <w:br/>
                5.其他：润唇膏、保湿护肤品、水杯、充电宝、相机备用电池及存储卡。
                <w:br/>
                二、饮食与健康
                <w:br/>
                1.团队餐主要为川味或地方风味，普遍口味偏重、喜辛辣。若饮食不习惯，建议自备一些合口味的零食。
                <w:br/>
                2.气候干燥，建议多喝水，适量食用羊肉，避免上火或肠胃不适。
                <w:br/>
                3.在藏区饮用酥油茶时，可保持碗内三分之二满，以示尊重且避免过量。
                <w:br/>
                4.清真餐厅就餐时，勿带入非清真食品、不饮酒，尊重当地饮食习惯。
                <w:br/>
                5.部分路段餐饮条件有限，建议自备一些干粮备用。
                <w:br/>
                三、行程与交通
                <w:br/>
                1.景点间车程较长，请合理安排休息，保持体力。
                <w:br/>
                2.乘车时备好晕车药，大部分旅游车为封闭式空调车。
                <w:br/>
                3.途中停车休息时，注意安全，勿在车道、悬崖边逗留。
                <w:br/>
                4.如遇车辆故障、天气变化等不可抗力，行程可能调整，请配合导游安排。
                <w:br/>
                四、文化与习俗
                <w:br/>
                1.西北多民族聚居，请尊重当地风俗，避免讨论敏感话题。
                <w:br/>
                2.进入寺庙（如塔尔寺）时，遵守规定：不拍摄佛像、不喧哗、衣着得体。
                <w:br/>
                2.穆斯林地区忌讳复杂，请听从导游指引，注意言行举止。
                <w:br/>
                3.购物时如无意购买请勿过分议价，避免争执；确定购买后再协商价格。
                <w:br/>
                五、住宿与安全
                <w:br/>
                1.酒店条件可能与发达地区有差距，请理解。入住后检查设施，贵重物品寄存前台。夜间关好门窗，避免单独外出。
                <w:br/>
                2.高原地区避免剧烈运动和饮酒，注意缓步慢行。
                <w:br/>
                3.骑马骑骆驼时勿站在动物后方，勿惊扰它们，听从工作人员指导。
                <w:br/>
                六、环保与财物
                <w:br/>
                1.爱护环境，不乱扔垃圾。
                <w:br/>
                2.保管好身份证、手机、钱包等重要物品，随身携带。
                <w:br/>
                3.景区内注意人身安全，看管好同行老人与小孩。
                <w:br/>
                七、特别提示
                <w:br/>
                1.高原反应常见症状包括头痛、胸闷等，请勿紧张，及时告知导游。
                <w:br/>
                2.部分景区信号较弱，建议提前告知家人行程安排。
                <w:br/>
                3.行程中如有疑问或需求，请及时与导游沟通，我们将尽力协助。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出团需知
                <w:br/>
                1、出团通知最晚于出团前一天发送，若能提前确定，我们将会第一时间通知您；
                <w:br/>
                2、本行程中推荐自费项目(具体安排详见自费参考表)，行程中自费项目遵循双方自愿原则，旅行社不存在诱导、欺骗、强迫旅游者参加的行为；
                <w:br/>
                3、因疫情等不可抗力因素造成行程时间延长或缩短，导致滞留、隔离管控、医学治疗、核酸检测等费用增加及损失均由客人承担；
                <w:br/>
                4、如遇不可抗力因素(如交通延阻、疫情、罢工、自然灾害、政策性调价、航班或车次取消或更改时间等)导致行程延误、变更所产生的食宿费用由客人自理，我社只负责退还未产生的折扣门票和餐费，不承担由此产生的其他的其它责任及费用；
                <w:br/>
                5、行程中旅游车车型根据此团游客人数而定，保证每人一正座，若客人中途退团，未走完行程的车费不予退还；
                <w:br/>
                6、团队行程中，如因身体健康等自身原因需放弃部分行程或游客要求放弃部分住宿、交通的，均视为自愿放弃，已发生费用不予退还，放弃行程期间的人身安全由旅游者自行负责；
                <w:br/>
                7、团队行程中不允许擅自离团(自由活动除外)，中途离团视同游客违约，按照合同总金额的 50%赔付旅行社，由此造成未参加行程内景点、用餐、住宿车等费用不退，旅行社亦不承担游客离团时发生意外的责任；
                <w:br/>
                8、游客在行程期间不遵守相关规定、由于自身过错、自由活动期间内的行为或者自身疾病引起的人身和财产损失责任自负，旅行社不承担责任；
                <w:br/>
                9、签订合同后，若遇景区门票政策性上调，需由客人现场补足差价；
                <w:br/>
                10、本行程游览先后顺序，在不影响原有标准及景点的情况下，根据实际情况以地接社安排为准；
                <w:br/>
                11、请您在预定报名时务必提供准确的姓名+证件号码+联系方式，以免产生预订错误，影响出行。如因客人提供错误个人信息而造成损失，我社不承担任何责任；
                <w:br/>
                12、游客携带未成年的游客时，请认真履行监护责任，看管好自己的孩子，不能让未成年人单独行动，并注意安全；
                <w:br/>
                13、法定节假日及暑期等旅游旺季，客流量急剧上升，景区门口、乘车入口处等会儿等会出现排长队现象，旅行社将根据景点开放的具体时间，对叫早、出发等时间做适当的提前或错后调整，请游客积极配合。
                <w:br/>
                14、失信人请不要报名参团。我社没有查询失信人的义务，开机票时，如果被发现为失信人，航空公司不会退回已支付的全额，因此产生的所有损失请自行负责。
                <w:br/>
                15、在车辆行驶过程中请坐好，不要随意走动，并系好安全带；乘坐大巴车时，靠近大巴前门的副驾驶位，第一排的导游座及大巴最后一排中间的位置一律不予乘坐和放行李。
                <w:br/>
                16、因客人交通方式不同，出发城市不同，报名先后顺序不一致，整团价格可能出现差异。游客报名已视为同意此价格，因此我社一律不接受因为同团其他人价格不同而产生的投诉事宜，敬请谅解！
                <w:br/>
                17、行程中，随团导游或工作人员可能拍摄照片及短视频素材，该素材仅用于我司线路宣传之目的，无其他商业用途。如您对此介意，可随时联系我司，我们将在核实后第一时间予以删除，切实保障您的合法权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2026-07-22T09:56:35+08:00</dcterms:created>
  <dcterms:modified xsi:type="dcterms:W3CDTF">2026-07-22T09:56:35+08:00</dcterms:modified>
</cp:coreProperties>
</file>

<file path=docProps/custom.xml><?xml version="1.0" encoding="utf-8"?>
<Properties xmlns="http://schemas.openxmlformats.org/officeDocument/2006/custom-properties" xmlns:vt="http://schemas.openxmlformats.org/officeDocument/2006/docPropsVTypes"/>
</file>