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【皇家加勒比海洋圣歌号】澳新邮轮16天悉尼墨尔本双城+新西兰南岛行程单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RCL1783325833BF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经典澳洲+新西兰南岛
                <w:br/>
                ◉ 迷醉大洋路，探访12门徒岩
                <w:br/>
                ◉ 走近袋鼠×考拉
                <w:br/>
                ◉ 巡游3大峡湾
                <w:br/>
                ◉ 迷醉原始旷野，叹赏遗世美景
                <w:br/>
                ◉ 体验英伦风情，畅游童话小镇
                <w:br/>
                行程亮点
                <w:br/>
                ◉ 澳大利亚：神奇国度。古老南方大陆的奇幻万花筒。
                <w:br/>
                ★ 悉尼：澳洲地标。见证世界建筑典范歌剧院。
                <w:br/>
                ★ 墨尔本：文化之都。美景疗愈，艺术沉浸，繁华慢生活。
                <w:br/>
                ★ 大洋路：断崖与浪花的史诗级地质画廊。
                <w:br/>
                ★ 12门徒岩：海风雕琢的石灰岩史诗残章。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08/11，上海/广州机场集合（可申请全国联运）
                <w:br/>
                国际机场集合，办理登机手续，搭乘国际航班前往悉尼。
                <w:br/>
                参考航班：
                <w:br/>
                MU735（11月09日，上海/悉尼，00:15-13:35,飞行时长约10时20分）
                <w:br/>
                CZ8091 (11月09日，广州/悉尼，00:50-13:35，飞行时长约9时45分）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09/11，上海/广州-悉尼，澳大利亚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10/11，悉尼，澳大利亚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午餐：中餐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11/11，悉尼，澳大利亚（离港17:00)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早餐：早餐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14/11，皮克顿，新西兰（靠岸09:00，离港18:00)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15/11，基督城/利特尔顿，新西兰（靠岸08:00，离港18:00)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16/11，达尼丁/查尔默斯港，新西兰（靠岸11:00，离港20:00)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17/11，新西兰峡湾国家公园风景巡游
                <w:br/>
                新西兰峡湾国家公园位于新西兰的南岛，是人生的必游地标之一。峡湾国家公园的标志性景点—神奇峡湾、米尔福德峡湾和达斯奇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20/11，悉尼-墨尔本，澳大利亚（靠岸06：30）
                <w:br/>
                邮轮早餐后，办理离船手续，前往机场搭乘航班飞往墨尔本，抵达后入住酒店休息。
                <w:br/>
                参考航班：QF439 （11月20日，悉尼-墨尔本，11:45-13:20，飞行时长约1时35分）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21/11，大洋路/墨尔本，澳大利亚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约276公里，蜿蜒经过饱受海风侵蚀的原始海滩、风景如画的小镇、史上著名的金矿区和瑰丽的山脉、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22/11，墨尔本，澳大利亚-上海/广州
                <w:br/>
                酒店早餐后，游览墨尔本，参观菲兹罗伊公园、库克船长小屋（外观）、弗林德斯火车站、圣派翠克
                <w:br/>
                大教堂、维多利亚州立图书馆、墨尔本皇家植物园，后雅拉河漫步。游览结束，前往机场搭乘国际航班回国。
                <w:br/>
                参考航班：
                <w:br/>
                上海参考航班：MU740（11月22日，墨尔本-上海，22:30-06:00+1），飞行时间约10时30分）
                <w:br/>
                广州参考航班：CZ344（11月22日，墨尔本-广州，23:30-05:50+1），飞行时间约9时20分）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23/11 上海/广州
                <w:br/>
                抵达上海/广州，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2026-09-07T18:33:48+08:00</dcterms:created>
  <dcterms:modified xsi:type="dcterms:W3CDTF">2026-09-07T18:33:48+08:00</dcterms:modified>
</cp:coreProperties>
</file>

<file path=docProps/custom.xml><?xml version="1.0" encoding="utf-8"?>
<Properties xmlns="http://schemas.openxmlformats.org/officeDocument/2006/custom-properties" xmlns:vt="http://schemas.openxmlformats.org/officeDocument/2006/docPropsVTypes"/>
</file>