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悦动四川全景双飞双动6天行程单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zytf1783497464IQ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广州-成都3U6710/07:05-09:20
                <w:br/>
                成都-广州3U6709/19:30-21:45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产品亮点：直飞成都，双飞双动，动车往返九寨，全面领略沿途风光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白云机场乘机前往成都机场【飞行2小时】。导游接机后，乘车经成乐高速公路前往乐山，游览世界上最高的石刻佛像【乐山大佛】（上山游览，时间往返约3小时。不含电瓶车15元/人，耳麦10元/人），大佛通高71米，素有“世界第一大佛”之称的[乐山大佛]，参观千年古刹[凌云寺]，登[九曲栈道]，体验“蜀道难，难于上青天”的千古名言。游览完，乘车前往峨眉山，入住酒店。【成都—乐山143公里1.5—2小时—峨眉山28公里30分钟】。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峨眉山金顶-成都
                <w:br/>
                早餐后，乘车游览【峨眉山景区】（不含观光车90元、游览5—6小时），抵达雷洞坪停车场后,步行1、5 公里抵达接引殿，乘缆车抵达【金顶景区】（不含金顶上下缆车120元/人，不含耳麦15元/人）参观金殿、银殿、铜殿、四面普贤菩萨像、朝拜金顶十方普贤圣像，在中国最高的汉传佛教朝拜中心礼佛许愿，游览舍身崖等景点，天气气象允许的话，看云海，远眺贡嘎雪山（峨眉山生态猴区，野生猴子比较多，建议不前往，请保管好自己的随身物品，注意安全，一定不要去逗猴以免发生抓伤事故），游毕乘环保车下山（约2小时），下午返回成都，入住酒店。【峨眉山-成都173公里2.5小时】
                <w:br/>
              </w:t>
            </w:r>
          </w:p>
        </w:tc>
        <w:tc>
          <w:tcPr/>
          <w:p>
            <w:pPr>
              <w:pStyle w:val="indent"/>
            </w:pPr>
            <w:r>
              <w:rPr>
                <w:rFonts w:ascii="宋体" w:hAnsi="宋体" w:eastAsia="宋体" w:cs="宋体"/>
                <w:color w:val="000000"/>
                <w:sz w:val="20"/>
                <w:szCs w:val="20"/>
              </w:rPr>
              <w:t xml:space="preserve">早餐：酒店含早，不用不退     午餐：团餐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成都-都江堰-动车-川主寺/九寨沟
                <w:br/>
                早餐后，乘车前往【都江堰景区】(游览时间约1.5小时，不含电瓶车耳麦25元/人)，都江堰是全世界迄今为止，年代最久、唯一留存、以无坝引水为特征的宏大水利工程，孕育了古代蜀国的物质文明与精神文明，并使四川享有“天府之国”的美誉。返回成都，乘坐动车前往黄龙九寨站/松潘站/黄胜关站（如本日动车票售罄，则可能调整行程顺序或改用汽车，请知释）。乘坐动车前往黄龙九寨站/松潘站/黄胜关站（如本日动车票售罄，则可能调整行程顺序或改用汽车，请知释）。
                <w:br/>
              </w:t>
            </w:r>
          </w:p>
        </w:tc>
        <w:tc>
          <w:tcPr/>
          <w:p>
            <w:pPr>
              <w:pStyle w:val="indent"/>
            </w:pPr>
            <w:r>
              <w:rPr>
                <w:rFonts w:ascii="宋体" w:hAnsi="宋体" w:eastAsia="宋体" w:cs="宋体"/>
                <w:color w:val="000000"/>
                <w:sz w:val="20"/>
                <w:szCs w:val="20"/>
              </w:rPr>
              <w:t xml:space="preserve">早餐：酒店含早，不用不退     午餐：团餐     晚餐：团餐   </w:t>
            </w:r>
          </w:p>
        </w:tc>
        <w:tc>
          <w:tcPr/>
          <w:p>
            <w:pPr>
              <w:pStyle w:val="indent"/>
            </w:pPr>
            <w:r>
              <w:rPr>
                <w:rFonts w:ascii="宋体" w:hAnsi="宋体" w:eastAsia="宋体" w:cs="宋体"/>
                <w:color w:val="000000"/>
                <w:sz w:val="20"/>
                <w:szCs w:val="20"/>
              </w:rPr>
              <w:t xml:space="preserve">川主寺/九寨沟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不含保险10元/人；不含九寨观光车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返回酒店入住。
                <w:br/>
              </w:t>
            </w:r>
          </w:p>
        </w:tc>
        <w:tc>
          <w:tcPr/>
          <w:p>
            <w:pPr>
              <w:pStyle w:val="indent"/>
            </w:pPr>
            <w:r>
              <w:rPr>
                <w:rFonts w:ascii="宋体" w:hAnsi="宋体" w:eastAsia="宋体" w:cs="宋体"/>
                <w:color w:val="000000"/>
                <w:sz w:val="20"/>
                <w:szCs w:val="20"/>
              </w:rPr>
              <w:t xml:space="preserve">早餐：酒店含早，不用不退     午餐：X     晚餐：团餐   </w:t>
            </w:r>
          </w:p>
        </w:tc>
        <w:tc>
          <w:tcPr/>
          <w:p>
            <w:pPr>
              <w:pStyle w:val="indent"/>
            </w:pPr>
            <w:r>
              <w:rPr>
                <w:rFonts w:ascii="宋体" w:hAnsi="宋体" w:eastAsia="宋体" w:cs="宋体"/>
                <w:color w:val="000000"/>
                <w:sz w:val="20"/>
                <w:szCs w:val="20"/>
              </w:rPr>
              <w:t xml:space="preserve">川主寺/九寨沟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九寨/川主寺-黄龙风景区-镰刀坝草原-动车成都
                <w:br/>
                早餐后，乘车前往【黄龙风景区】（不含黄龙上行缆车80 元/人，下行缆车40元/人，不含电瓶车20元/人，不含定位讲解器30元/人。游览约3小时）（如因天气/索道维修等原因影响游览黄龙，则改为游览牟尼沟景区，费用不增不减）黄龙风景区是国家 5A 级旅游景区，是中国唯一保护完好的高原湿地。景区内的主要景点有：黄龙寺、迎宾池、飞瀑流辉、洗身洞、盆景池。其中，黄龙景区的盆景池，是目前世界上发现的最壮丽，最富色彩的钙化池。池底五颜六色，池中到处都是奇特的花草石块，活水源源不断流淌而过，俨然好像大自然巧夺天工的盆景。因沟中有许多彩池，随着周围景色变化和阳光照射角度变化变幻出五彩的颜色，因而它为被誉为“人间瑶池”。黄龙风景区以其规模宏大、结构奇巧、色彩丰艳的地表钙华景观为主景，以罕见的岩溶地貌蜚声中外，堪称人间仙境。前往【镰刀坝大草原】镰刀坝草原来历是因在空中看似“镰刀”，故称“镰刀坝草原”。镰刀坝草原同尕力台草原一样，是若尔盖的一个分支。海拔 3280 米，这里留下过以前红军不少的足迹，也有很多红军长眠在了这片土地上。这里有抹不去的红色记忆可以体验“天苍苍野茫茫，风吹草低见牛羊”的美丽草原风光。不过和漠北的草原相比，也是别有一番风味的。（赠送体验：免费赠送骑马体验 藏族服饰穿搭体验、草原秋千、射箭、放风筝、草原蹦迪等草原游牧项目）；结束后前往黄龙九寨站/松潘站/黄胜关乘动车返回成都。（如本日动车票售罄，则可能调整行程顺序或改用汽车，请知释）
                <w:br/>
                <w:br/>
                【温馨小提示】：
                <w:br/>
                1、黄龙海拔高3900米，建议根据自己身体情况量力而行；
                <w:br/>
                2、黄龙游览方式：（1）乘缆车往返（往返120元/人）；（2）可单程乘坐缆车（单程80元/人，步行下山）；（3）徒步行走；（4）如景区缆车停运则需步行往返；
                <w:br/>
                3、草原体验赠送项目为我社为树立品牌回馈，具体项目以牧场开放内容为准，游客如放弃不做额外补偿，亦不可转换为其他项目。
                <w:br/>
              </w:t>
            </w:r>
          </w:p>
        </w:tc>
        <w:tc>
          <w:tcPr/>
          <w:p>
            <w:pPr>
              <w:pStyle w:val="indent"/>
            </w:pPr>
            <w:r>
              <w:rPr>
                <w:rFonts w:ascii="宋体" w:hAnsi="宋体" w:eastAsia="宋体" w:cs="宋体"/>
                <w:color w:val="000000"/>
                <w:sz w:val="20"/>
                <w:szCs w:val="20"/>
              </w:rPr>
              <w:t xml:space="preserve">早餐：酒店含早，不用不退     午餐：团餐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熊猫基地-三星堆-成都-广州
                <w:br/>
                早餐后，前往【成都大熊猫基地】（不含电瓶车30元/人，耳麦10元/人）目前全世界拥有大熊猫最多的地方，这里既是大熊猫繁育科研机构，也是模拟大熊猫野外栖息环境的生态公园，共饲养100 多只大熊猫。在这里，你可以隔着栅栏或玻璃窗观看熊猫们的生活，也可以看到它们在户外活动的憨态萌样；幸运的话到婴儿产房还可以看到刚出生的熊猫宝宝，小心被萌哭哦。
                <w:br/>
                前往【三星堆博物馆】（游览时间约2小时，不含智能讲解器30元/人），三星堆以突兀在成都平原上的三座黄土堆而得名；是我国一、、座现代化的专题性遗址博物馆；是中国西南地区的青铜时代遗址；两个商代大型祭祀坑的发现，上千件稀世之宝赫然显世：青铜神树、金杖、青铜大立人像等都是世界之最。同时三星堆的发现也将古蜀国的历史推前到了5000年前。属最具历史科学文化艺术价值和最富观赏性的文物群体之一。
                <w:br/>
                特别说明：如遇三星堆限量，没有预约到门票，则改为游览【武侯祠】，同意报名即认可此方案。
                <w:br/>
                根据航班时间前往机场搭乘交通工具离开四川，返回家中，结束愉快的天府之旅。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含往返大交通（不含机场税、燃油费）；松潘/黄龙九寨/黄胜关-成都动车二等座（不保证同车厢，不保证连座）；全程空调旅游车，每人确保一正座，车型根据人数选择。
                <w:br/>
                门票	峨眉山、乐山大佛、九寨沟、黄龙、熊猫基地、都江堰、三星堆等景点第一道大门门票。（60岁以上长者，已按优惠门票核算，不再享受二次优惠）
                <w:br/>
                住宿	全程入住网评四钻酒店，特别升级1晚希尔顿欢朋酒店或同级；标准双人间。如遇单男/单女需补房差。
                <w:br/>
                参考酒店：
                <w:br/>
                成都：成都扉宿/喆啡/瑞喜/尚里/德林/明宇丽呈/戴尔蒙/凯里亚德/锦客/峨眉雪芽/木文缇或同等级酒店
                <w:br/>
                成都升级一晚：成都凤凰山体育中心希尔顿欢朋酒店/成都凤凰山逸衡酒店/希尔顿欢朋系列或同等级酒店
                <w:br/>
                九寨：景悦/泊悦美筑/森林山居/港威瑞逸/鑫源/九寨度假村/天澜/宜途别院/璞禾云隐/格尔单白马藏文化/璟悦或同等级酒店
                <w:br/>
                川主寺：仁天子/旭日仙阁/铂悦/仁阁天伦/岷江豪庭/Sky澜观山/吉瑞或同等级酒店
                <w:br/>
                峨眉山：澜庭悦景/花园城/维也纳/修身/漫雅度假/柏隐/朋悦酒店或同等级酒店
                <w:br/>
                餐费	早餐：5早(酒店含双早/房）
                <w:br/>
                正餐：7正*餐标30元/人/餐。团队用餐不用不退，十人一围，九菜一汤；如不足十人按比例减少菜品和菜量。
                <w:br/>
                川蜀地区餐饮风味、用餐条件与广东有一定的差异，大家应有心理准备
                <w:br/>
                导游	当地优秀中文地陪讲解服务。12人以上派导游，不足12人司机兼向导，司机仅做驾驶服务，不做讲解，不进景区。
                <w:br/>
                小孩	12岁以下儿童只含机票，旅游车位，半餐；不含酒店早餐，不含床位，不含门票。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
                <w:br/>
                不含	建议乘坐景区交通：
                <w:br/>
                峨眉山金顶缆车120元/人+峨眉山观光车90元/人+九寨观光车90元/人+黄龙上行缆车80元/人+黄龙电瓶车20元/人=400元/人
                <w:br/>
                自愿选择景区交通：
                <w:br/>
                峨眉山耳麦15元/人、峨眉山保险15元/人、九寨保险10元/人、黄龙下行缆车40元/人+黄龙定位耳麦30元/人、三星堆语音讲解器30元/人、乐山电瓶车15元/人+耳麦10元/人、熊猫基地电瓶车30元/人+耳麦10元/人、都江堰电瓶车耳麦25元/人；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起行，拼团出发，如客人不接受拼团出发，请报名时以书面形式注明。此团由广州智游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6.川渝地区四季分明，春秋季早晚温差比较大，请各位游客注意根据天气变化，注意旅行安全；
                <w:br/>
                7.川渝地区饮食习惯与广东不同，请大家注意克服，沿途餐厅可能有特产售卖，非我社安排，请按自身需要购买注意甄别并索要发票，自理用餐期间请选择干净卫生的餐厅用餐；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2026-07-12T04:41:47+08:00</dcterms:created>
  <dcterms:modified xsi:type="dcterms:W3CDTF">2026-07-12T04:41:47+08:00</dcterms:modified>
</cp:coreProperties>
</file>

<file path=docProps/custom.xml><?xml version="1.0" encoding="utf-8"?>
<Properties xmlns="http://schemas.openxmlformats.org/officeDocument/2006/custom-properties" xmlns:vt="http://schemas.openxmlformats.org/officeDocument/2006/docPropsVTypes"/>
</file>