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【江门1天】采摘岭南龙眼水果节丨打卡崖门渔人码头丨畅游江门至大白沙海味干货批发街行程单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TX-20260714SP10318807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07:30流花路中国大酒店对面（越秀公园地铁站C出口）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含【龙眼园】参观门票，每团安排品尝新鲜龙眼任摘任食！
                <w:br/>
                ★ 打卡“网红打卡点”崖门渔人码头、灯塔成为受市民追捧的旅游点
                <w:br/>
                ★ 畅游江门至大白沙海味干货批发街
                <w:br/>
                ★ 叹8菜1汤《3斤蜜汁叉烧·五味碌鹅半只·顺德鱼茸羹》、《陈皮绿豆沙糖水》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出发地—南坦葵林湿地公园—龙眼园—新会渔人码头—白沙海味批发街—回程
                <w:br/>
                含：午餐、糖水                                                                              
                <w:br/>
                住：温馨的家 
                <w:br/>
                指定地点集合出发前往美丽中国侨乡江门，参观【南坦葵林湿地公园】（停留30分钟）面积约1500亩，其中蒲葵林面积约800亩，涵盖了葵林、鱼塘、水田、柑围等多种生态区域。核心区域护龙围占地210亩，集中保存着树龄超百年的原生蒲葵群落，成为全球现存规模最大的单一蒲葵林区，也是全国唯一一片保存较完整的连片葵林，更是世界唯一的蒲葵林。从高空俯瞰，葵林呈完整翡翠状绿斑镶嵌于潭江水域，构成独特的热带亚热带湿地景观。
                <w:br/>
                参观十年陈皮糖水铺（赠送每人1碗桃胶雪燕糖或陈皮绿豆沙糖水，停留30分钟)，自由选择特产，凉果，陈皮。（此点不作为购物店，自由选购。）
                <w:br/>
                享用午餐《3斤蜜汁叉烧·五味碌鹅半只·顺德鱼茸羹》新鲜炮制睇见都流口水~
                <w:br/>
                参考菜单：8菜1汤【顺德鱼茸羹、侨乡五味碌鹅半只、蜜汁叉烧3斤、清蒸海鲜鱼+虾、圆盘蒸水蛋、肉茸滑豆腐、高汤焖萝卜、豉汁南瓜、盐水青菜、白饭】
                <w:br/>
                前往江门【龙眼园】（含门票，现场品尝，还可以任摘任食，如采摘带走自理费用，停留30分钟，由于有些才树比较高，将会安排工作人员采摘，游客不要爬树）：炎炎夏日，正是龙眼成熟的季节！ 体验采摘龙眼的乐趣吗？那就来江门吧！这里不仅有百年老龙眼树，还有丰富的乡村自然风光，穿梭在葭湖古寨的绿意盎然中，感受大自然的清新空气。百年龙眼树硕果累累，仿佛一串串葡萄挂满枝头。在这里，你可以带着孩子体验采摘的乐趣，享受边摘边吃的惬意时光。
                <w:br/>
                  前往【新会渔人码头】（停留30分钟）崖门渔港矗立在天与海的交界线，迎接每天海上第一缕阳光。崖门镇崖南社区新建成的崖南灯塔公园“火”了，其中心建筑——灯塔成为受市民追捧的“网红打卡点”。圆顶造型，蓝白配色，灯塔是属于海边的经典景点，以干净的天空、海洋为背景，在崖南灯塔公园随心散步，犹如走进了童话世界。来到崖南灯塔公园，码头、船只和海岸线尽收眼底，游客三三两两，在公园各处拍照，尤其热衷与灯塔“同框”，温柔的霞光为照片提供了自然光效，为游客留下了海边最美的倩影。
                <w:br/>
                 前往【白沙海味批发街】（游览30分钟）是五邑地区最大的海味和腊味批发中心、批发部批发平价货品任你自由选购。
                <w:br/>
                参观完毕后，结束一天愉快之旅，返回温馨的家。
                <w:br/>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出团日期：7月11/14/18/21/25/28日
                <w:br/>
                成人：99元/人（含往返交通+餐费+住宿+门票）
                <w:br/>
                18岁以下儿童：109元/人（含单车位+餐费）
                <w:br/>
                <w:br/>
                【费用包含】
                <w:br/>
                1.交通：按实际参团人数安排空调旅游巴士，每人1正座
                <w:br/>
                2.导游：提供专业导游服务
                <w:br/>
                3.用餐：全程含1正餐；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w:br/>
                4、若因客人自身原因（含感冒等原因，导致身体不适合继续行程）中途离团或放弃游览景点（含赠送项目）的，我社视客人自动放弃行程，不退任何费用；
                <w:br/>
                <w:br/>
                5、客人擅自强行离团或不参加行程内的某项团队活动时（含酒店、用餐、景点等），请游客注意人身及财产安全，离团期间发生类似情况，一切费用、责任自行承担；
                <w:br/>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w:br/>
                7、70-75周岁以上长者须签署免责协议书，由于服务条件所限，无法接待75周岁以上长者，不便之处敬请谅解！
                <w:br/>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w:br/>
                9、18岁以下未成年人如没有成人陪同参团，必须有法定监护人签定同意书，并由18岁以上成人陪同方可参团；
                <w:br/>
                <w:br/>
                10、我社解决投诉依据客人在当地所签“意见单”为准，有任何投诉请于当时提出，否则无法给予处理；
                <w:br/>
                <w:br/>
                <w:br/>
                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2026-07-22T09:58:54+08:00</dcterms:created>
  <dcterms:modified xsi:type="dcterms:W3CDTF">2026-07-22T09:58:54+08:00</dcterms:modified>
</cp:coreProperties>
</file>

<file path=docProps/custom.xml><?xml version="1.0" encoding="utf-8"?>
<Properties xmlns="http://schemas.openxmlformats.org/officeDocument/2006/custom-properties" xmlns:vt="http://schemas.openxmlformats.org/officeDocument/2006/docPropsVTypes"/>
</file>