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【诺唯真之勇号】澳新春节邮轮 17天巡游新西兰南北岛全景+澳洲东南海岸行程单</w:t>
      </w:r>
    </w:p>
    <w:p>
      <w:pPr>
        <w:jc w:val="center"/>
        <w:spacing w:after="100"/>
      </w:pPr>
      <w:r>
        <w:rPr>
          <w:rFonts w:ascii="宋体" w:hAnsi="宋体" w:eastAsia="宋体" w:cs="宋体"/>
          <w:sz w:val="20"/>
          <w:szCs w:val="20"/>
        </w:rPr>
        <w:t xml:space="preserve">澳洲动物×毛利文化×壮美峡湾×诗画旷野×田园牧歌×英伦风情</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NCL1784009686BF</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全国联运</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澳大利亚-新西兰</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17</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独特优势
                <w:br/>
                ◉ 金牌领队定义高品质
                <w:br/>
                ★ 知识型领队：专家式讲解。探秘自然，解码文明。
                <w:br/>
                ★ 服务型领队：细节显品质。专业领队，贴心无忧。
                <w:br/>
                线路特色
                <w:br/>
                ◉ 新西兰南北岛全景
                <w:br/>
                ◉ 巡游澳洲东南海岸
                <w:br/>
                ◉ 穿越峡湾国家公园
                <w:br/>
                ◉ 亲近澳洲袋鼠考拉
                <w:br/>
                ◉ 走进毛利人的家园
                <w:br/>
                行程亮点
                <w:br/>
                ◉ 澳大利亚：神奇国度。古老南方大陆的奇幻万花筒。
                <w:br/>
                ★ 悉尼：澳洲地标。见证世界建筑典范歌剧院。
                <w:br/>
                ★ 墨尔本：文化之都。艺术沉浸，繁华慢生活。
                <w:br/>
                ★ 伯尼：塔斯马尼亚的奶油童话镇。
                <w:br/>
                ★ 伊登：观鲸小镇。开启梦幻山海的悠然漫步。
                <w:br/>
                ◉ 新西兰：长白云之乡。中土世界的现实诗篇。
                <w:br/>
                ★ 奥克兰：帆船之都。感受自然魅力，感受慢生活。
                <w:br/>
                ★ 罗托鲁阿：火山上的城市。走进毛利人的生活，上火山，下牧场。
                <w:br/>
                ★ 蒂马鲁：花园之城。爱德华风情与海岸野趣的优雅邂逅。
                <w:br/>
                ★ 达尼丁：新西兰的爱丁堡。畅游童话小镇，体验苏格兰的精神内核。
                <w:br/>
                ★ 峡湾国家公园：世界自然遗产。巡航壮美峡湾，徜徉人间仙境。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02/02，北京/上海机场集合（可申请全国联运）
                <w:br/>
                国际机场集合，办理登机手续，搭乘国际航班前往奥克兰。
                <w:br/>
                新西兰：长白云之乡。中土世界的现实诗篇。
                <w:br/>
                《国家地理》盛赞其为“地球最后的纯净之境”，《孤独星球》认证的“冒险者圣经”。
                <w:br/>
                参考航班：
                <w:br/>
                CA783（02月03日，北京-奥克兰，00:25-17:35,飞行时长约12时10分）
                <w:br/>
                MU779 (02月03日，上海-奥克兰，00：10-16：35，飞行时长约11时25分）
                <w:br/>
                早餐：自理   午餐：自理     晚餐：自理  交通：飞机  住宿：飞机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03/02，北京/上海-奥克兰，新西兰
                <w:br/>
                抵达后接机，入住酒店休息。
                <w:br/>
                奥克兰：帆船之都。火山环抱的太平洋文化熔炉。
                <w:br/>
                新西兰最大城市的奥克兰，也是全世界拥有帆船数量最多的城市。她一半是繁华都市，一半是户外天堂，是全世界最美丽的城市之一。《国家地理》称其为"被海洋亲吻的都市"，52座火山如同翡翠项链环绕天际。《孤独星球》赞叹"每个码头都在讲述航海传奇"，高耸的桅杆下，毛利战舞与萨摩亚鼓点此起彼伏。
                <w:br/>
                早餐：机餐   午餐：机餐     晚餐：自理    交通：飞机、旅游用车     住宿：酒店
                <w:br/>
                交通：飞机、旅游用车
                <w:br/>
              </w:t>
            </w:r>
          </w:p>
        </w:tc>
        <w:tc>
          <w:tcPr/>
          <w:p>
            <w:pPr>
              <w:pStyle w:val="indent"/>
            </w:pPr>
            <w:r>
              <w:rPr>
                <w:rFonts w:ascii="宋体" w:hAnsi="宋体" w:eastAsia="宋体" w:cs="宋体"/>
                <w:color w:val="000000"/>
                <w:sz w:val="20"/>
                <w:szCs w:val="20"/>
              </w:rPr>
              <w:t xml:space="preserve">早餐：机餐     午餐：机餐     晚餐：X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04/02，奥克兰-，新西兰
                <w:br/>
                酒店早餐后，参观伊甸山，尔后前往霍比特人村参观游览。
                <w:br/>
                【伊甸山】位于奥克兰市内的死火山口，是奥克兰的最高处，登上山顶可以俯瞰整个奥克兰市。
                <w:br/>
                【霍比特人村】位于新西兰北岛玛塔玛塔小镇，是《指环王》和《霍比特人》电影的拍摄地。这里的环境美得如同一幅童话画卷，被誉为“人世间的净土”。这个是一个专门为电影拍摄而搭建的场景，拥有40多个洞穴式小房子，每个房子都有独特的设计和装饰，如袋底洞、磨坊、宴会树等，这些场景都在电影中出现过。村庄周围是美丽的自然景观，包括湖泊、水车和晾衣架，营造出一种童话般的氛围。
                <w:br/>
                早餐:酒店    中餐：团餐     晚餐：团餐    交通：旅游用车   住宿：酒店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05/02，奥克兰，新西兰（离港16:00)
                <w:br/>
                酒店早餐后，游览奥克兰中央公园、皇后大街、美式帆船俱乐部。游览结束后，前往码头办理登船手续，开启浪漫惬意的邮轮之旅。
                <w:br/>
                【美式帆船俱乐部】白帆如蝶群栖泊于湛蓝海湾，现代游艇与古典帆船比肩7。初学者可乘双体船破浪，老手则挑战美洲杯赛道。夕阳下桅杆勾勒天际，海风裹挟自由气息，诠释奥克兰“千帆之都”的浪漫基因。
                <w:br/>
                【中央公园】奥克兰心脏地带上的一大片青葱绿地，是奥克兰市民们假日休闲最佳的休息场所。游客可以在这里享受难得的宁静与日光。
                <w:br/>
                【皇后大街】位于奥克兰的黄金地带，建于1840年，以维多利亚女王命名。沿着大街欣赏两旁的各式古典华丽建筑，可以逛逛礼品商店和羊毛制品店，奥克兰的标志性建筑市政厅和天空塔就在不远处。
                <w:br/>
                早餐:酒店    中餐：邮轮     晚餐：邮轮    交通： 旅游用车   住宿：邮轮
                <w:br/>
                交通：旅游用车
                <w:br/>
              </w:t>
            </w:r>
          </w:p>
        </w:tc>
        <w:tc>
          <w:tcPr/>
          <w:p>
            <w:pPr>
              <w:pStyle w:val="indent"/>
            </w:pPr>
            <w:r>
              <w:rPr>
                <w:rFonts w:ascii="宋体" w:hAnsi="宋体" w:eastAsia="宋体" w:cs="宋体"/>
                <w:color w:val="000000"/>
                <w:sz w:val="20"/>
                <w:szCs w:val="20"/>
              </w:rPr>
              <w:t xml:space="preserve">早餐：酒店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06/02，陶朗加，新西兰（靠岸09:45，离港20:00)
                <w:br/>
                邮轮早餐后，前往当地毛利文化核心聚居地，参观毛利文化村、爱歌顿农场（含门票）、罗托鲁阿湖。  
                <w:br/>
                罗托鲁阿是毛利文化的核心地热仙境，是南半球最有名的泥火山和温泉区。罗托鲁瓦因沸腾的泥浆池、喷涌的间歇泉、天然温泉以及迷人的毛利文化而闻名于世。
                <w:br/>
                【毛利文化村】位于罗托鲁阿市东南部，与华卡雷瓦雷瓦地热保护区毗邻，将毛利人的古老房屋，经过修缮后集中在这里，村的中央有一处展览所，内部陈列了毛利人独特的雕刻品，是游客了解毛利族文化的最佳场所。
                <w:br/>
                【爱歌顿农场】可以乘坐大型拖拉机参观这个面积达370英亩的牧场，随时可以下车去亲手喂红鹿、梅花鹿、肉牛、乳牛、驼鸟、驼羊、还有可爱的小绵羊……了解新西兰畜牧业的特色之余，还可品尝到牧场酿制的100%纯天然奇异果蜜。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07/02，海上巡游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08/02，蒂马鲁，新西兰（靠岸09:00，离港18:00)
                <w:br/>
                邮轮早餐后，在领队带领下步行游览海滨小镇蒂马鲁，或可参观游览卡洛琳海滩、蒂马鲁法院、圣公会教堂、南坎特伯雷博物馆。
                <w:br/>
                蒂马鲁：花园之城。爱德华风情与海岸野趣的优雅邂逅。
                <w:br/>
                蒂马鲁以保存完好的维多利亚建筑群和卡罗琳湾的金色沙滩闻名。漫步历史街区，铸铁雕花阳台与复古电车轨道诉说19世纪繁华。
                <w:br/>
                ‌【圣公会教堂】蒂马鲁的‌城市地标之一‌，其维多利亚风格建筑由当地火山青石建造，厚重而典雅。
                <w:br/>
                【南坎特伯雷博物馆】展览涵盖‌当地地理、毛利岩石艺术、海事历史、化石与贝壳雕刻‌等。
                <w:br/>
                <w:br/>
                早餐:邮轮   中餐：邮轮     晚餐：邮轮   交通：邮轮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09/02，达尼丁/查尔默斯港，新西兰（靠岸07:00，离港17:00)
                <w:br/>
                邮轮早餐后，参观游览拉纳克古堡（含首道门票）、达尼丁的地标达尼丁火车站（外观）和圣保罗大教堂（外观）。
                <w:br/>
                达尼丁：新西兰的“爱丁堡”。
                <w:br/>
                这座拥有苏格兰血统的小城,处处可见爱德华与维多利亚时代的建筑，民风也保持着苏格兰情调，仿佛被童话中的魔法定格，成为“苏格兰以外最像苏格兰”的城市。
                <w:br/>
                【拉纳克古堡】新西兰唯一的中世纪古堡，淋漓尽致地体现了最原汁原味的苏格兰风情。拉纳克古堡坐落于奥塔哥半岛的山丘上,是澳洲富豪威廉·拉纳克于1871年为爱妻所建造的宅邸。古堡虽只有3层,但内部却极尽富丽奢华，登上塔顶更可眺望奥塔哥湾和达尼丁市全貌,景观一流。
                <w:br/>
                【达尼丁火车站】启用于1906年，车站是一座庞大的古建筑，采用了弗兰德复兴时期的建筑风格，现在已经成为新西兰摄影师最青睐的建筑。宏伟、壮观而富丽堂皇，广阔的马赛克镶嵌瓷砖地和娇艳的彩色玻璃窗，迷倒无数游客，必打卡留下倩影。
                <w:br/>
                早餐:邮轮   中餐：团餐     晚餐：邮轮   交通：邮轮、旅游用车   住宿：邮轮
                <w:br/>
                交通：邮轮、旅游用车
                <w:br/>
              </w:t>
            </w:r>
          </w:p>
        </w:tc>
        <w:tc>
          <w:tcPr/>
          <w:p>
            <w:pPr>
              <w:pStyle w:val="indent"/>
            </w:pPr>
            <w:r>
              <w:rPr>
                <w:rFonts w:ascii="宋体" w:hAnsi="宋体" w:eastAsia="宋体" w:cs="宋体"/>
                <w:color w:val="000000"/>
                <w:sz w:val="20"/>
                <w:szCs w:val="20"/>
              </w:rPr>
              <w:t xml:space="preserve">早餐：邮轮     午餐：团餐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10/02 峡湾国家公园风景巡航
                <w:br/>
                世界文化遗产新西兰峡湾国家公园位于新西兰的南岛，是人生的必游地标之一。峡湾国家公园的两个标志性景点—神奇峡湾和米尔福德峡湾，由冰川的鬼斧神工雕刻而成，如今又有座座瀑布、陡峭的绝壁、热带雨林和迷人的海洋生物为她锦上添花。
                <w:br/>
                米尔福德峡湾
                <w:br/>
                米尔福德峡湾是新西兰峡湾国家公园最大也是最著名的峡湾，邮轮在峡湾航行，映入眼帘的是群山合围、峭壁万仞、飞瀑流泉、冰川滢滢的绝世美景，美得动人心魄，让人叹为观止。
                <w:br/>
                神奇峡湾
                <w:br/>
                峡湾国家公园内最深的峡湾，深度达‌420米。这片原始秘境，以其壮丽而幽深的自然景观闻名。这里还是海豹、冠企鹅、宽吻海豚和鲸鱼的家园。
                <w:br/>
                达斯奇峡湾
                <w:br/>
                达斯奇峡湾长25英里，最宽处5英里，是峡湾国家公园中最大、最壮观的峡湾。峡湾周围群山环绕，雨林茂密，雨季时可见数百条瀑布从悬崖倾泻而入深邃水域，景色震撼。
                <w:br/>
                注：峡湾国家公园风景巡航所见由邮轮航线决定，航路权和解释权在邮轮公司。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11/02，海上巡游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12/02，海上巡游
                <w:br/>
                海上巡游
                <w:br/>
                早餐:邮轮   中餐：邮轮     晚餐：邮轮   交通：邮轮    住宿：邮轮
                <w:br/>
                交通：邮轮
                <w:br/>
              </w:t>
            </w:r>
          </w:p>
        </w:tc>
        <w:tc>
          <w:tcPr/>
          <w:p>
            <w:pPr>
              <w:pStyle w:val="indent"/>
            </w:pPr>
            <w:r>
              <w:rPr>
                <w:rFonts w:ascii="宋体" w:hAnsi="宋体" w:eastAsia="宋体" w:cs="宋体"/>
                <w:color w:val="000000"/>
                <w:sz w:val="20"/>
                <w:szCs w:val="20"/>
              </w:rPr>
              <w:t xml:space="preserve">早餐：邮轮     午餐：邮轮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13/02，墨尔本，澳大利亚（靠岸07:00，离港17:00)
                <w:br/>
                邮轮早餐后，游览墨尔本，参观菲兹罗伊公园、库克船长小屋（外观）、弗林德斯火车站、维多利亚州图书馆、墨尔本皇家植物园。
                <w:br/>
                墨尔本：澳大利亚文化之都。美景疗愈，艺术沉浸，繁华都市慢生活。
                <w:br/>
                澳大利亚第二大城市，澳大利亚的文化、艺术与工业中心。维多利亚式的建筑物、有轨电车、歌剧院、画廊、博物馆以及绿树成荫的花园、街道构成了墨尔本市典雅的风格。
                <w:br/>
                【菲兹罗花园】带著浓厚的英国乡村色彩，花圃、喷泉、小湖、步道、雕像等规划优美有序，风景优
                <w:br/>
                美而宁静，林木青葱，高耸参天的榆树形成林荫大道。
                <w:br/>
                【库克船长小屋】库克船长是18世纪英国最伟大的航海探险家，他发现了澳大利亚大陆，是最早登
                <w:br/>
                上澳大利亚大陆并宣布它为英国领土的英国人，被视为澳大利亚的开国者。库克船长小屋就是为纪念
                <w:br/>
                他而建。1934年墨尔本建市100周年庆典时，澳洲知名企业家出资800英镑，在一场拍卖会上将库
                <w:br/>
                克船长在英国的故居买下，从英国海运到墨尔本，再照原样组建而成，作为礼物送给了墨尔本市民。
                <w:br/>
                【弗林德斯火车站】澳大利亚最早的火车站，建筑的圆形拱顶酷似伦敦圣保罗大教堂，现已成为墨尔
                <w:br/>
                本的著名标志，经常出现在旅游刊物的封面。弗林德斯街火车站不仅仅是一座交通枢纽，更是一座艺
                <w:br/>
                术和文化的宝库。车站内部装饰精美，雕塑和壁画展现了澳大利亚独特的历史和文化。在这里，你可
                <w:br/>
                以感受到墨尔本作为文化之都的独特魅力。
                <w:br/>
                【墨尔本皇家植物园】建造于1845年，植物园占地40公顷，花园以19世纪园林艺术布置，内有大
                <w:br/>
                量罕有的植物和澳大利亚本土特有的植物，至今留着上个世纪的一些建筑和风貌，汇聚了三万多种奇
                <w:br/>
                花异草，是全世界设计最好的植物园之一。
                <w:br/>
                【圣派翠克大教堂】大部分用青石建成，是19世纪最具代表性的哥特式建筑，采用欧洲教堂流行的
                <w:br/>
                拉丁十字结构。教堂内有丰富的工艺作品收藏,包括细致的彩绘花窗玻璃。巧夺天工的木雕及石匠工
                <w:br/>
                艺,都突显出天主教堂的宏伟与庄严。
                <w:br/>
                【维多利亚州立图书馆】世界最美图书馆之一，是澳大利亚最古老的图书馆，成立于1854年，建筑
                <w:br/>
                保留了古典英式建筑的风格，1913年落成闻名世界的大圆顶阅览室，仰视穹顶，定会带给人们深邃
                <w:br/>
                的探索感，从顶楼往下看，便是整个图书馆的亮点，是一个正八角形的阅读空间，安静的环境，每名
                <w:br/>
                来访者都安静地看书和拍摄，不会做任何影响他人的行为。
                <w:br/>
                早餐:邮轮   中餐：自理    晚餐：邮轮    交通：旅游用车、邮轮    住宿：邮轮
                <w:br/>
                交通：旅游用车、邮轮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14/02，伯尼/塔斯马尼亚，澳大利亚（靠岸07:00，离港15:00)
                <w:br/>
                邮轮早餐后，在领队带领下，徒步漫游伯尼小镇，公园和西海滩等，幸运的话，可以看到小蓝企鹅。
                <w:br/>
                伯尼：塔斯马尼亚的奶油童话镇 
                <w:br/>
                被《孤独星球》评为“澳式田园诗天花板”！夏天薰衣草田翻涌成紫色海浪，冬天芝士工厂飘来切达奶酪的奶香。深秋冲进塔金森林，60米高蒙特苏马瀑布砸向红桉树林，溅起彩虹；推开“魔幻地下河”大岩洞，钟乳石闪耀如外星水晶宫。瘫坐海边啃现捞生蚝，远处企鹅群摇摇摆摆上岸。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15/02，伊登，澳大利亚（靠岸10:00，离港16:30)
                <w:br/>
                邮轮早餐后，在领队带领下徒步漫游伊登小镇。沿着海湾步道漫步，欣赏迷人的海景，湛蓝的海水清澈见底，海湾内时常有海豚、海豹等海洋生物出没。
                <w:br/>
                伊登：观鲸小镇。鲸歌回荡的太平洋诗眼  
                <w:br/>
                这座小镇的名字恰如其分，伊甸园的美景就在眼前：一处风光旖旎的天然仙境。伊登小镇坐落于澳大利亚新南威尔士州崎岖的海岸线上，被国家公园、荒野地带与迷人海滩环抱。这里是澳大利亚著名的优质的牡蛎养殖地之一，不妨敞开胃口大快朵颐。
                <w:br/>
                早餐:邮轮   中餐：自理    晚餐：邮轮    交通：邮轮    住宿：邮轮
                <w:br/>
                交通：邮轮
                <w:br/>
              </w:t>
            </w:r>
          </w:p>
        </w:tc>
        <w:tc>
          <w:tcPr/>
          <w:p>
            <w:pPr>
              <w:pStyle w:val="indent"/>
            </w:pPr>
            <w:r>
              <w:rPr>
                <w:rFonts w:ascii="宋体" w:hAnsi="宋体" w:eastAsia="宋体" w:cs="宋体"/>
                <w:color w:val="000000"/>
                <w:sz w:val="20"/>
                <w:szCs w:val="20"/>
              </w:rPr>
              <w:t xml:space="preserve">早餐：邮轮     午餐：X     晚餐：邮轮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16/02，悉尼，澳大利亚（靠岸07:00)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晚餐：机餐或自理    交通：旅游用车、飞机   住宿：飞机
                <w:br/>
                交通：旅游用车
                <w:br/>
              </w:t>
            </w:r>
          </w:p>
        </w:tc>
        <w:tc>
          <w:tcPr/>
          <w:p>
            <w:pPr>
              <w:pStyle w:val="indent"/>
            </w:pPr>
            <w:r>
              <w:rPr>
                <w:rFonts w:ascii="宋体" w:hAnsi="宋体" w:eastAsia="宋体" w:cs="宋体"/>
                <w:color w:val="000000"/>
                <w:sz w:val="20"/>
                <w:szCs w:val="20"/>
              </w:rPr>
              <w:t xml:space="preserve">早餐：邮轮     午餐：团餐     晚餐：团餐   </w:t>
            </w:r>
          </w:p>
        </w:tc>
        <w:tc>
          <w:tcPr/>
          <w:p>
            <w:pPr>
              <w:pStyle w:val="indent"/>
            </w:pPr>
            <w:r>
              <w:rPr>
                <w:rFonts w:ascii="宋体" w:hAnsi="宋体" w:eastAsia="宋体" w:cs="宋体"/>
                <w:color w:val="000000"/>
                <w:sz w:val="20"/>
                <w:szCs w:val="20"/>
              </w:rPr>
              <w:t xml:space="preserve">酒店</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17/02，悉尼，澳大利亚-北京/上海
                <w:br/>
                酒店早餐后，前往蓝山公园参观游览（含门票），探索古老的峡谷、茂密的森林和壮丽的瀑布。后前往机场乘坐国际航班返回国内。
                <w:br/>
                【蓝山国家公园】是澳大利亚世界遗产之一“大蓝山地区（Greater Blue Mountains Area）”七座国家公园中最具名气的一个，因满山遍野的桉树林在阳光下挥发出蓝色微粒而得名。
                <w:br/>
                我们为您特别安排搭乘纵深火车railway深入壮阔的杰美逊峡谷，漫步于侏罗纪时代就已存在的蕨类雨林，感受一趟芬多精之旅。您还将搭乘观景缆车，观赏绵延的山谷奇景，继而乘坐天际观景缆车观赏三姐妹峰，倾听感人至深的古老传说。
                <w:br/>
                参考航班：
                <w:br/>
                CA178 (02月17日，悉尼-北京，20:40-05:00+1，飞行时长约11时20分）
                <w:br/>
                MU736 (02月17日，悉尼-上海，21:30-05:00+1,飞行时长约10时30分）
                <w:br/>
                早餐:酒店  中餐：团餐    晚餐：机餐或自理    交通：旅游用车、飞机   住宿：飞机
                <w:br/>
                交通：旅游用车
                <w:br/>
              </w:t>
            </w:r>
          </w:p>
        </w:tc>
        <w:tc>
          <w:tcPr/>
          <w:p>
            <w:pPr>
              <w:pStyle w:val="indent"/>
            </w:pPr>
            <w:r>
              <w:rPr>
                <w:rFonts w:ascii="宋体" w:hAnsi="宋体" w:eastAsia="宋体" w:cs="宋体"/>
                <w:color w:val="000000"/>
                <w:sz w:val="20"/>
                <w:szCs w:val="20"/>
              </w:rPr>
              <w:t xml:space="preserve">早餐：酒店     午餐：团餐     晚餐：团餐   </w:t>
            </w:r>
          </w:p>
        </w:tc>
        <w:tc>
          <w:tcPr/>
          <w:p>
            <w:pPr>
              <w:pStyle w:val="indent"/>
            </w:pPr>
            <w:r>
              <w:rPr>
                <w:rFonts w:ascii="宋体" w:hAnsi="宋体" w:eastAsia="宋体" w:cs="宋体"/>
                <w:color w:val="000000"/>
                <w:sz w:val="20"/>
                <w:szCs w:val="20"/>
              </w:rPr>
              <w:t xml:space="preserve">飞机</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18/02,北京/上海
                <w:br/>
                抵达北京/上海，带着难忘的豪华邮轮之旅回到温馨的家。到达机场后请将护照、登机牌交予领队，以便送入使馆进行销签工作。根据使馆要求，部分客人可能会被通知前往使馆进行面试销签，请提前作好思想准备，谢谢配合！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1、邮轮船票、及港务税费（船票包含：2人一间邮轮房费、早午晚餐、24小时茶和咖啡，及船
                <w:br/>
                上提供的免费酒水、政府税、码头税、娱乐服务、船上免费设施设备使用）；
                <w:br/>
                2、国际往返经济舱含税机票（可申请升级商务舱，价格实时查询，另外计费）；
                <w:br/>
                全国联运经济舱机票，以航空公司批复为准（乌鲁木齐、拉萨、海口、三亚除外，价格实时查询，另外计费）；
                <w:br/>
                *重要提示:已批复的联运航班务必按顺序乘坐，否则后续机票将无法使用，后果自行承担。
                <w:br/>
                3、登船前游览及离船后游览；
                <w:br/>
                4、邮轮停靠每个港口的岸上游览；
                <w:br/>
                5、叁晚当地四星酒店住宿含早餐；
                <w:br/>
                6、机场至码头接送费用；
                <w:br/>
                7、澳大利亚签证费用、新西兰签证；
                <w:br/>
                8、赠送境外旅游意外保险30万元/人；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1、客人自行办理护照的费用及申请签证中准备相关材料所需的制作费、手续费、前往签证中心录指纹等产生的交通费等；
                <w:br/>
                2、乘机时行李超重或转机时自行的餐食费用；
                <w:br/>
                3、邮轮上非免费餐饮费、洗衣、理发、电话（或WIFI）、饮料、烟酒、付费电视、购物等私人消费；
                <w:br/>
                4、邮轮及酒店单房差：单男或单女在无法拼房入住的情况下，需另补房差；
                <w:br/>
                5、境外领队司机服务费160美元/人（机场交于领队）；
                <w:br/>
                6、邮轮小费20美金/人/晚*11晚=220美金（邮轮上支付，具体金额以船公司实际收取为准）；
                <w:br/>
                7、报名之日起或在旅途行进中达到及超过 70 周岁的旅客须额外缴纳600元，用于购买100万元的旅游意外险；
                <w:br/>
                旅游费用包含项目中没有包含的其他费用；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重要声明
                <w:br/>
                1、以上为参考行程，旅行社保留根据邮轮航线、航班、签证及前往国的实时情势，对行程做适当调整之权利。行程、航班、酒店、餐食、景点及其它相关信息以《出团通知书》为准。旅行社根据相关情况所做的变更，不视作旅行社违约。
                <w:br/>
                2、行程中部分景点如因不安全或其它原因无法参观，不视作旅行社违规，旅行社不退赔费用。
                <w:br/>
                3、参考行程中对国家、地区、城市的概要性描述，并非确是行程中的游览景点，不能保证参观游览中能面面俱到。参考行程中引用的图片，并非参观游览中按图索骥之实证，不能保证张张具实、全部目睹。
                <w:br/>
                4、船票、机票一旦付费确认，则不能改期、退票、改签、更名。 
                <w:br/>
                5、邮轮船票含早中晚三餐，岸上游览午餐不含，敬请自理。
                <w:br/>
                6、邮轮靠岸和离港时间仅为参考信息，以登船后邮轮公司公布的时刻表为准。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有关全国联运告知事项
                <w:br/>
                1、国内联运航班及中转酒店的申请以航司的批复为准，受托社对此不做任何保证，如申请未获批准，受托社不承担相应的责任和费用。
                <w:br/>
                2、可申请全国联运并非所有城市全部开放联运服务，旅客出发地航班与国际段航班须为同一航空公司方可申请，最终以航空公司实际批复结果为准。
                <w:br/>
                3、乌鲁木齐、拉萨、海口、三亚不含国内联运航班及中转酒店的申请，如需国内段机票，价格实时查询，另外计费）。
                <w:br/>
                4、已批复的联运航班务必按顺序全部乘坐，否则后续机票将无法使用，后果自行承担。
                <w:br/>
                有关行李告知事项
                <w:br/>
                1、每人可携带1件寄舱行李(不超过23公斤/件，具体依据航司的不同而不同), 加上1件随身携带的行李(不超过8公斤)；
                <w:br/>
                备注：在机场和免税商店购买的物品, 将计算在您随身携带的行李容限内
                <w:br/>
                2、所有液体、凝胶状物体及压缩气体须以不超过100毫升的容器分别盛载，整齐地放入容量不超过1公升并可再封口的透明胶袋内(15.24公分*22.86公分)或(20公分*17.5公分)。所有液体、凝胶状物体及压缩气体之免税品必须附购买单据；
                <w:br/>
                3、关于新行李信息,以出发前48小时航空公司公布为准；
                <w:br/>
                4、需带物品：
                <w:br/>
                (1)敬请旅客将所需物品平均放置在两箱行李箱内, 以防其中一件行李遗失或延迟。
                <w:br/>
                (2)建议旅客穿着保暖的衣服：披巾/羊毛衫–船上温度平均约20C；西装及晚礼服–参加船长晚宴需要穿着正式西装；礼服（男士西服领带、皮鞋，女士裙子，皮鞋均可）。
                <w:br/>
                (3)牙膏, 牙刷及拖鞋 – 船上不提供,请自行准备。
                <w:br/>
                (4)水杯、舒适步行鞋 – 用于岸上观光。
                <w:br/>
                (5)雨伞 / 防风外套 – 用于雨天。 
                <w:br/>
                (6)请带上少许的感冒用药、肠胃药、创口贴等，以备旅途所需。
                <w:br/>
                (7)所经海域有时风浪较大，可能会出现晕船等不适，建议您携带防止晕车晕船的药品。
                <w:br/>
                5、吸烟只限于甲板及指定的吸烟区，因安全原因，请勿在房间内吸烟。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团款支付条款
                <w:br/>
                1、预定首日需支付占位费20000元/人；
                <w:br/>
                2、船票全额付款日：邮轮启航前75日付清全款；
                <w:br/>
                预定取消条款
                <w:br/>
                1、本产品预定生效后，若客人取消行程将会扣除相关违约金。
                <w:br/>
                （1）出发前90天以上取消预订，扣除损失费5000元/人；
                <w:br/>
                （2）出发前89-60天取消预订（含89天），扣除团款30％；
                <w:br/>
                （3）出发前59-30天取消预订（含59天），扣除团费全款的50％；
                <w:br/>
                （4）出发前29-15天取消预订（含29天），扣除团费全款的80％；
                <w:br/>
                （5）出发前14天以下取消预订，扣除团费全款的100％；
                <w:br/>
                2、以上扣款日期不含双休日及法定假日；
                <w:br/>
                3、所有责罚日期如遇周末及国家假日自动提前至可工作日；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1、签证结果
                <w:br/>
                （1）签证结果由申请国使领馆决定，提供完整材料并不能作为获得签证的保证；
                <w:br/>
                （2）签证受理地点、受理时间和发放时点由使领馆决定；
                <w:br/>
                2、签证材料
                <w:br/>
                （1）为顺利出签，务请全力配合提供申请签证所需资料；
                <w:br/>
                （2）如使领馆要求增补其他材料，务请全力配合；
                <w:br/>
                3、签证面试
                <w:br/>
                （1）在送签与销签的过程中，使馆有权对客人抽查面试，因面试而产生的一切费用客人自理；如被抽查面试，客人必须去领馆配合工作，否则整团客人将被拒签或者护照不能及时从领馆取出，如因客人不配合领馆工作而产生的损失，由该客人承担；
                <w:br/>
                4、签证申请受阻或延迟出签
                <w:br/>
                若因游客个人原因导致签证申请受阻或延迟出签，由此产生的费用及相关损失由委托方或游客本人承担。
                <w:br/>
                5、团签销签
                <w:br/>
                （1）凡由我司办理团签的旅游团队，行程结束入境中国海关后，须第一时间把护照原件（护照上须盖有此次旅程的出入境海关章,共4个印章）和往返登机牌交还给领队带回使领馆销签。
                <w:br/>
                （2）团体申根签证自交给领队之日起的销签时间约10个工作日左右（具体时效由使领馆决定），若有紧急情况需要提前使用护照，需在出团前3个工作日以书面文件提交于我司，并缴纳加急销签VIP费用给旅行社再转至签证中心，费用依据使领馆的收费标准不同而不同。
                <w:br/>
                （3）若旅客不配合销签，将导致其被列入该使领馆及该使领馆联盟国的黑名单，不仅该旅客未来的出入境将会受到极大影响，而且也将给本团中其他旅客的出入境信誉带来一系列负面影响；
                <w:br/>
                （4）使领馆有可能抽查本团游客面试销签，请给予配合，所产生的费用（交通费，住宿费等）由本游客自理。
                <w:br/>
                （5）若游客不配合销签，由此给我司及其他游客造成的信用、经济等损失的，我司保留起诉及追讨索赔的权利。
                <w:br/>
                6、关于担保函
                <w:br/>
                本公司根据游客递交的申请材料及使领馆要求，将收取担保函，敬请配合。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1、出行前请确保自身身体条件能够完成旅游活动，建议在出行前根据自身实际情况自行选择和购买旅行意外伤害保险或旅行境外救援保险；
                <w:br/>
                2、旅游意外伤害险或救援险承保范围不包括以下情况，请在购买前咨询相关保险公司；
                <w:br/>
                （1）自身带有的慢性疾病；
                <w:br/>
                （2）参加保险公司认定的高风险项目，如跳伞、滑雪、潜水等；
                <w:br/>
                （3）妊娠、流产等保险公司规定的责任免除项目；
                <w:br/>
                3、70岁以上游客，强烈建议购买高龄保险。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2026-09-14T17:11:45+08:00</dcterms:created>
  <dcterms:modified xsi:type="dcterms:W3CDTF">2026-09-14T17:11:45+08:00</dcterms:modified>
</cp:coreProperties>
</file>

<file path=docProps/custom.xml><?xml version="1.0" encoding="utf-8"?>
<Properties xmlns="http://schemas.openxmlformats.org/officeDocument/2006/custom-properties" xmlns:vt="http://schemas.openxmlformats.org/officeDocument/2006/docPropsVTypes"/>
</file>