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【皇家加勒比海洋圣歌号】南太山海邮轮16天澳洲经典双城+南太天堂海岛行程单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RCL1784014801BF</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澳大利亚-瓦努阿图-新喀里多尼亚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独特优势
                <w:br/>
                ◉ 金牌领队定义高品质
                <w:br/>
                ★ 知识型领队：专家式讲解。探秘自然，解码文明。
                <w:br/>
                ★ 服务型领队：细节显品质。专业领队，贴心无忧。
                <w:br/>
                线路特色
                <w:br/>
                ◉ 巡游南太天堂海岛
                <w:br/>
                ◉ 解锁澳洲经典双城
                <w:br/>
                ◉ 迷醉泻胡环抱火山的山海诗画
                <w:br/>
                ◉ 迷醉大洋路，叹赏12门徒岩
                <w:br/>
                ◉ 走近独特生物：袋鼠×考拉
                <w:br/>
                行程亮点
                <w:br/>
                ◉ 澳大利亚：神奇国度。古老南方大陆的奇幻万花筒。
                <w:br/>
                ★ 悉尼：澳洲地标。见证世界建筑典范歌剧院。
                <w:br/>
                ★ 墨尔本：文化之都。艺术沉浸，繁华慢生活。
                <w:br/>
                ★ 大洋路：断崖与浪花的史诗级地质画廊。
                <w:br/>
                ★ 12门徒岩：海风雕琢的石灰岩史诗残章。
                <w:br/>
                ◉ 瓦努阿图：海火共舞。活火山与蓝洞共存的遗世天堂。
                <w:br/>
                ★ 维拉：面朝火山，枕着潟湖入眠的南太枢纽。
                <w:br/>
                ★ 神秘岛：浮潜胜地。一脚踏入果冻海的无人沙洲奇遇。
                <w:br/>
                ◉ 法属新喀里多尼亚：太平洋之心。法式优雅与泻胡蓝钻的南太交响
                <w:br/>
                ★ 努美阿：南太巴黎。珊瑚海环抱的法式海滨生活艺术。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12/01，北京/上海机场集合（可申请全国联运）
                <w:br/>
                国际机场集合，办理登机手续，搭乘国际航班前往悉尼。
                <w:br/>
                参考航班：
                <w:br/>
                CA173 (01月13日，北京/悉尼，01:20-15:30,飞行时长约11时10分）
                <w:br/>
                MU735（01月13日，上海/悉尼，00:15-13:35,飞行时长约10时20分）
                <w:br/>
                早餐：自理    午餐：自理     晚餐：自理    交通：飞机     住宿：飞机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13/01，北京/上海-悉尼，澳大利亚
                <w:br/>
                抵达后接机，入住酒店休息。
                <w:br/>
                悉尼，世界上最知名的旅游城市之一。它有袋鼠，有考拉，有歌剧院与海港的风华绝代，有古老河谷与迷人海岸线的自然画卷。
                <w:br/>
                早餐:自理或机餐  中餐：自理或机餐    晚餐：自理    交通：旅游用车、飞机    住宿：酒店
                <w:br/>
                交通：旅游用车、飞机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14/01，悉尼，澳大利亚
                <w:br/>
                酒店早餐后，前往悉尼市区游览，参观塔龙加动物园、圣玛丽大教堂、世界文化遗产悉尼歌剧院（外观）、议会大厦（外观）、海港大桥。
                <w:br/>
                【塔龙加动物园】塔龙加动物园内饲养着各种澳洲代表性动物如考拉、袋鼠、袋熊、鸭嘴兽、袋獾（塔斯马尼亚魔鬼）、鸸鹋等，其它还有黑猩猩、企鹅、水獭、犀牛、海豹、浣熊、蜥蜴爬虫类等多种动物都能在这里找到。最吸引游客前来观看的是动物园每天在不同时段可爱动物的精彩表演。
                <w:br/>
                【圣玛丽大教堂】建于悉尼第一个天主教堂的旧址，是悉尼天主教社区的精神家园。是澳大利亚规模最大、最古老的宗教建筑，是悉尼大主教的所在地。
                <w:br/>
                【悉尼歌剧院】悉尼歌剧院位于悉尼市区北部的环形码头，是澳大利亚的地标性建筑，这里被称为一生中必打卡的地方，找各种角度与世界级的地标来一张合照，才不枉不远万里到处一游。除此之外，你还可以细细品味这座被称为世界第八大奇景的独特外观建筑设计。
                <w:br/>
                【悉尼海港大桥】作为澳洲的象征，与著名的悉尼歌剧院隔海相望。海港大桥不仅是连接悉尼南北两岸的重要通道，也是俯瞰悉尼港口全景的绝佳地点。迄今为止已有300万游客攀爬过悉尼海港大桥，这也被视为游澳大利亚不可错过的重要景点之一。
                <w:br/>
                早餐:酒店  中餐：团餐    晚餐：团餐   交通：旅游用车    住宿：酒店
                <w:br/>
                交通：旅游用车
                <w:br/>
              </w:t>
            </w:r>
          </w:p>
        </w:tc>
        <w:tc>
          <w:tcPr/>
          <w:p>
            <w:pPr>
              <w:pStyle w:val="indent"/>
            </w:pPr>
            <w:r>
              <w:rPr>
                <w:rFonts w:ascii="宋体" w:hAnsi="宋体" w:eastAsia="宋体" w:cs="宋体"/>
                <w:color w:val="000000"/>
                <w:sz w:val="20"/>
                <w:szCs w:val="20"/>
              </w:rPr>
              <w:t xml:space="preserve">早餐：酒店     午餐：团餐     晚餐：团餐   </w:t>
            </w:r>
          </w:p>
        </w:tc>
        <w:tc>
          <w:tcPr/>
          <w:p>
            <w:pPr>
              <w:pStyle w:val="indent"/>
            </w:pPr>
            <w:r>
              <w:rPr>
                <w:rFonts w:ascii="宋体" w:hAnsi="宋体" w:eastAsia="宋体" w:cs="宋体"/>
                <w:color w:val="000000"/>
                <w:sz w:val="20"/>
                <w:szCs w:val="20"/>
              </w:rPr>
              <w:t xml:space="preserve">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15/01，悉尼，澳大利亚（离港17:00)
                <w:br/>
                酒店早餐后，参观皇家植物园、澳大利亚博物馆，中午前往码头办理登船手续，开始此次豪华邮轮之旅。
                <w:br/>
                【悉尼皇家植物园】收集展示了热带和亚热带植物7000多种，特色的园区更是植物园历史的写照。园中主要建筑和设施有： 宫廷花园、棕榈园、蕨类植物区、第一农场、低地园、 展览温室、南威尔士国家标本馆等。每年都吸引了大量的游客前来参观。
                <w:br/>
                早餐:酒店   中餐：邮轮     晚餐：邮轮   交通：邮轮、旅游用车    住宿：邮轮
                <w:br/>
                交通：邮轮、旅游用车
                <w:br/>
              </w:t>
            </w:r>
          </w:p>
        </w:tc>
        <w:tc>
          <w:tcPr/>
          <w:p>
            <w:pPr>
              <w:pStyle w:val="indent"/>
            </w:pPr>
            <w:r>
              <w:rPr>
                <w:rFonts w:ascii="宋体" w:hAnsi="宋体" w:eastAsia="宋体" w:cs="宋体"/>
                <w:color w:val="000000"/>
                <w:sz w:val="20"/>
                <w:szCs w:val="20"/>
              </w:rPr>
              <w:t xml:space="preserve">早餐：酒店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16/01,海上巡航
                <w:br/>
                海上巡航
                <w:br/>
                早餐:邮轮   中餐：邮轮      晚餐：邮轮   交通：邮轮             住宿：邮轮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17/01,海上巡航
                <w:br/>
                海上巡航
                <w:br/>
                早餐:邮轮   中餐：邮轮      晚餐：邮轮   交通：邮轮             住宿：邮轮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18/01,海上巡航
                <w:br/>
                海上巡航
                <w:br/>
                早餐:邮轮   中餐：邮轮      晚餐：邮轮   交通：邮轮             住宿：邮轮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19/01，维拉，瓦努阿图 （靠岸07:00，离港17:00)
                <w:br/>
                邮轮早餐后，前往瓦努阿图首都维拉港游览，参观国家博物馆、水下邮局，如果时间充裕的话，还可以去蓝湖。
                <w:br/>
                澳新后花园瓦努阿图，位于太平洋西南部，由约80个岛屿组成，属于太平洋三大群岛之一的美拉尼西亚群岛。瓦努阿图属热带雨林气候，不仅被誉为“潜水天堂”，还拥有塔纳岛活火山、彭德考斯特岛等众多有趣的旅游名胜，是一处景色绝美的岛国。
                <w:br/>
                【国家博物馆】可以看到有关瓦努阿图历史和文化的丰富展品，也可以看到驻馆艺⼈，现场创作瓦努阿图国粹“沙画”。艺⼈仅凭借⼀根灵巧的手指，流畅地勾画出脑海中复杂优美的图案。更有海边的 24 ⼩时市场，五颜六色地陈列着当地各种土产和很多稀奇古怪的植物和果实，勾起你跃跃欲试的勇气。
                <w:br/>
                【维拉港】后乘车游览维拉港市内的主要建设与景点，包括市政府国会议院、会议中⼼、全新的中国驻瓦努阿图大使馆、邮轮码头、科曼体育馆。
                <w:br/>
                【蓝湖】瓦努阿图的眼睛。蓝湖是跳水爱好者的天堂，也是维拉港最受欢迎的自然景点之一。湖水清澈见底，最深处约为五到六米，适合各种水上活动。游客可以选择从五米高的跳台跃入水中，或者用绳索荡入湖中，体验刺激与乐趣。
                <w:br/>
                【水下邮局】全球唯一的水下邮局，体验寄出独特明信片的乐趣。
                <w:br/>
                早餐:邮轮    中餐：自理     晚餐：邮轮    交通：旅游用车、邮轮    住宿：邮轮
                <w:br/>
                交通：旅游用车、邮轮
                <w:br/>
              </w:t>
            </w:r>
          </w:p>
        </w:tc>
        <w:tc>
          <w:tcPr/>
          <w:p>
            <w:pPr>
              <w:pStyle w:val="indent"/>
            </w:pPr>
            <w:r>
              <w:rPr>
                <w:rFonts w:ascii="宋体" w:hAnsi="宋体" w:eastAsia="宋体" w:cs="宋体"/>
                <w:color w:val="000000"/>
                <w:sz w:val="20"/>
                <w:szCs w:val="20"/>
              </w:rPr>
              <w:t xml:space="preserve">早餐：邮轮     午餐：X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20/01，神秘岛，瓦努阿图（靠岸07:00，离港17:00)
                <w:br/>
                邮轮早餐后，岛上自由活动。
                <w:br/>
                神秘岛因为其远离人烟的神秘，连英国女王伊丽莎白二世都曾特地来此观光，其脱俗的风貌可想而知。
                <w:br/>
                神秘岛，是一个无人居住的小岛，位于瓦努阿图南部。这是一个著名的旅游景点，以其清澈的海水和珊瑚礁而闻名，非常适合游泳、浮潜和潜水。
                <w:br/>
                这里有世界上最美丽的沙滩、最清澈的海水、最丰富的海洋生物。你可以在沙滩上晒太阳、游泳、冲浪，还可以潜入海底世界，与五彩斑斓的鱼儿嬉戏。此外，这里还有许多刺激的水上运动项目，比如潜水、帆船、摩托艇等，让你在享受美景的同时，还能挑战自己的极限。
                <w:br/>
                早餐:邮轮   中餐：邮轮     晚餐：邮轮   交通：邮轮   住宿：邮轮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21/01，努美阿，新喀里多尼亚（法属）（靠岸07:00，离港17:00)
                <w:br/>
                邮轮早餐后，前往努美阿市区游览，参观椰子广场、努美阿城市博物馆（含门票）。
                <w:br/>
                新喀里多尼亚的首府努美阿，被誉为“南太平洋上的小巴黎”。这是一座充满法式浪漫和南太平洋热情的一个繁华都市。城市三面环山，一面临海，是一座被潟湖包围着。这里有世界上最大的潟湖，收录在联合国教科文组织的世界遗产的名录中。这里是多民族文化的熔炉，有着南太本地的卡纳克人和来自全世界的移民后裔杂居融合。这里更是动植物的百科全书，仅新喀独有的动植物多达2000多种……
                <w:br/>
                【椰子广场】是努美阿市中心的地标，四周环绕着法式建筑、街心公园与咖啡馆，是当地市民日常休闲与重要节庆的聚会场所。随后前往紧邻的早市，这是体验新喀里多尼亚日常生活的绝佳地点。市场售卖丰富的热带水果、香料、海产品、花卉及手工艺制品。色彩缤纷的摊位、热情的摊主与飘散的咖啡香气，为行程营造地道的南太平洋氛围。
                <w:br/>
                【努美阿城市博物馆】坐落于19世纪建成的殖民地建筑中，原为市政厅所在地。展览内容涵盖努美阿从原住民聚落到法属港口城市的演变过程，特别强调卡纳克文化、欧洲移民、监狱殖民、城市扩张与多元社会共存的历史演进。文物、地图、照片与多媒体呈现手法，帮助游客理解努美阿独特的多文化背景。
                <w:br/>
                【环海岸之旅】柠檬湾&amp;安斯瓦塔海滩，车行环绕努美阿南部海湾，沿途尽览碧海蓝天与潟湖风光。柠檬湾以其洁净沙滩与宁静海面著称，是浮潜与日光浴的热门之地。安斯瓦塔海滩长达两公里，拥有众多精品店、咖啡馆与冰淇淋小铺。旅客可自由选择在海边散步、摄影、购物或在餐厅享用饮品甜点。此处亦为水上活动中心，可参与自费项目如皮划艇、风筝冲浪与摩托艇体验。
                <w:br/>
                早餐:邮轮   中餐：自理    晚餐：邮轮    交通：邮轮、旅游用车   住宿：邮轮
                <w:br/>
                交通：邮轮、旅游用车
                <w:br/>
              </w:t>
            </w:r>
          </w:p>
        </w:tc>
        <w:tc>
          <w:tcPr/>
          <w:p>
            <w:pPr>
              <w:pStyle w:val="indent"/>
            </w:pPr>
            <w:r>
              <w:rPr>
                <w:rFonts w:ascii="宋体" w:hAnsi="宋体" w:eastAsia="宋体" w:cs="宋体"/>
                <w:color w:val="000000"/>
                <w:sz w:val="20"/>
                <w:szCs w:val="20"/>
              </w:rPr>
              <w:t xml:space="preserve">早餐：邮轮     午餐：X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22/01，海上巡航
                <w:br/>
                海上巡航
                <w:br/>
                早餐:邮轮    中餐：邮轮     晚餐：邮轮   交通：邮轮    住宿：邮轮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23/01，海上巡航
                <w:br/>
                海上巡航
                <w:br/>
                早餐:邮轮    中餐：邮轮     晚餐：邮轮   交通：邮轮    住宿：邮轮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24/01悉尼（靠岸06:30）-墨尔本，澳大利亚
                <w:br/>
                邮轮早餐后，办理离船手续，前往机场搭乘航班飞往墨尔本，抵达后入住酒店休息。
                <w:br/>
                参考航班：QF441 （01月24日，悉尼-墨尔本，12:00-13:35，飞行时长约1时35分）
                <w:br/>
                早餐:邮轮    中餐：自理或机餐     晚餐：自理    交通：旅游用车、飞机    住宿：酒店
                <w:br/>
                交通：旅游用车、飞机
                <w:br/>
              </w:t>
            </w:r>
          </w:p>
        </w:tc>
        <w:tc>
          <w:tcPr/>
          <w:p>
            <w:pPr>
              <w:pStyle w:val="indent"/>
            </w:pPr>
            <w:r>
              <w:rPr>
                <w:rFonts w:ascii="宋体" w:hAnsi="宋体" w:eastAsia="宋体" w:cs="宋体"/>
                <w:color w:val="000000"/>
                <w:sz w:val="20"/>
                <w:szCs w:val="20"/>
              </w:rPr>
              <w:t xml:space="preserve">早餐：邮轮     午餐：X     晚餐：X   </w:t>
            </w:r>
          </w:p>
        </w:tc>
        <w:tc>
          <w:tcPr/>
          <w:p>
            <w:pPr>
              <w:pStyle w:val="indent"/>
            </w:pPr>
            <w:r>
              <w:rPr>
                <w:rFonts w:ascii="宋体" w:hAnsi="宋体" w:eastAsia="宋体" w:cs="宋体"/>
                <w:color w:val="000000"/>
                <w:sz w:val="20"/>
                <w:szCs w:val="20"/>
              </w:rPr>
              <w:t xml:space="preserve">酒店</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25/01，大洋路/墨尔本，澳大利亚
                <w:br/>
                酒店早餐后，开启大洋路奇迹之旅。驰骋在风景优美的公路上，前往坎贝尔港国家公园，参观正在消
                <w:br/>
                失的海岸奇观-12门徒岩。
                <w:br/>
                【大洋路】世界最美自驾公路，世界著名观光景点之一。在悬崖峭壁中间开辟出来的大洋路，全长
                <w:br/>
                276公里，蜿蜒经过饱受海风侵蚀的原始海滩、风景如画的小镇、史上著名的金矿区和瑰丽的山脉、
                <w:br/>
                雨林和国家公园。沿途奇景迭出，几乎不到一公里就是个绝景，山地、丘陵、农场、原始森林、优美
                <w:br/>
                的海岸线、断崖、绝壁、奇石，等等，皆为上帝的鬼斧神工。
                <w:br/>
                【12门徒岩】是世界上最伟大的景观之一。几百万年的风化和海水侵蚀而形成的12个断壁岩石，是
                <w:br/>
                大自然的鬼斧神工塑造了令人惊叹的壮阔雄伟的奇景。因为它们的数量及形态恰巧酷似耶稣的十二使
                <w:br/>
                徒，人们就以圣经故事里的十二使徒为之命名。站在岩石峭壁上，由南极圈吹来的季候风，卷起海浪
                <w:br/>
                打在悬崖底下的沙滩，惊涛拍岸，回音重重，声音从一百多公尺下的崖壁传送上来，那种声音如天籁
                <w:br/>
                一般，像是有人在细语不断，似乎又是一种简单清扬的旋律。“站”在海岸边的那些巨大岩块，被
                <w:br/>
                海水和雨水切割，加上劲风侵蚀，数干或数万年之后，变成一个个不同造型的石柱。远远眺望，不只
                <w:br/>
                觉得自己的渺小，甚至应该说是“忘我”。在海风和海浪的剧烈作用下，其中两块礁石已经明显倾斜、
                <w:br/>
                倒塌，目前只剩7个，成为澳大利亚正在消失的海岸奇观。
                <w:br/>
                【洛克阿德大峡谷】风平浪静时，陡峭连绵的山崖和狭窄的入海口已经足够震撼，而到了风起云涌，
                <w:br/>
                浊浪排空，悬崖巨浪的交响更是动人心魄。人们顺着峡谷悬梯下到海边，仿佛来到了世外桃源，大自
                <w:br/>
                然的魅力让人不禁沉醉在这碧海与山崖之中。
                <w:br/>
                【伦敦断桥】从前这个岩石是突出海面与陆地连接的岬，由于海浪的侵蚀冲刷形成2个圆洞，正好成
                <w:br/>
                双拱形，所以起名为“伦敦桥”。在1990年1月15日的傍晚时分，与陆地连接的圆洞突然塌落，与
                <w:br/>
                大陆脱离形成的断桥，大自然塑造的景观有一种人工无法比拟的神奇。
                <w:br/>
                早餐:酒店   中餐：团餐   晚餐：团餐   交通：旅游用车   住宿：酒店
                <w:br/>
                交通：旅游用车
                <w:br/>
              </w:t>
            </w:r>
          </w:p>
        </w:tc>
        <w:tc>
          <w:tcPr/>
          <w:p>
            <w:pPr>
              <w:pStyle w:val="indent"/>
            </w:pPr>
            <w:r>
              <w:rPr>
                <w:rFonts w:ascii="宋体" w:hAnsi="宋体" w:eastAsia="宋体" w:cs="宋体"/>
                <w:color w:val="000000"/>
                <w:sz w:val="20"/>
                <w:szCs w:val="20"/>
              </w:rPr>
              <w:t xml:space="preserve">早餐：酒店     午餐：团餐     晚餐：团餐   </w:t>
            </w:r>
          </w:p>
        </w:tc>
        <w:tc>
          <w:tcPr/>
          <w:p>
            <w:pPr>
              <w:pStyle w:val="indent"/>
            </w:pPr>
            <w:r>
              <w:rPr>
                <w:rFonts w:ascii="宋体" w:hAnsi="宋体" w:eastAsia="宋体" w:cs="宋体"/>
                <w:color w:val="000000"/>
                <w:sz w:val="20"/>
                <w:szCs w:val="20"/>
              </w:rPr>
              <w:t xml:space="preserve">酒店</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26/01，墨尔本，澳大利亚-北京/上海
                <w:br/>
                酒店早餐后，游览墨尔本，参观菲兹罗伊公园、库克船长小屋（外观）、弗林德斯火车站、圣派翠克
                <w:br/>
                大教堂、维多利亚州图书馆、墨尔本植物园，后雅拉河漫步。游览结束，前往机场搭乘国际航班回国。
                <w:br/>
                北京参考航班：CA166（1月26日，墨尔本-北京，20:15-05:15+1），飞行时间约12时）
                <w:br/>
                上海参考航班：MU740（1月26日，墨尔本-上海，22:30-06:00+1），飞行时间约10时30分）
                <w:br/>
                墨尔本是澳大利亚第二大城市，澳大利亚的文化、艺术与工业中心。维多利亚式的建筑物、有轨电车、
                <w:br/>
                歌剧院、画廊、博物馆以及绿树成荫的花园、街道构成了墨尔本市典雅的风格。
                <w:br/>
                【菲兹罗花园】带著浓厚的英国乡村色彩，花圃、喷泉、小湖、步道、雕像等规划优美有序，风景优
                <w:br/>
                美而宁静，林木青葱，高耸参天的榆树形成林荫大道。
                <w:br/>
                【库克船长小屋】库克船长是18世纪英国最伟大的航海探险家，他发现了澳大利亚大陆，是最早登
                <w:br/>
                上澳大利亚大陆并宣布它为英国领土的英国人，被视为澳大利亚的开国者。库克船长小屋就是为纪念
                <w:br/>
                他而建。1934年墨尔本建市100周年庆典时，澳洲知名企业家出资800英镑，在一场拍卖会上将库
                <w:br/>
                克船长在英国的故居买下，从英国海运到墨尔本，再照原样组建而成，作为礼物送给了墨尔本市民。
                <w:br/>
                【弗林德斯火车站】澳大利亚最早的火车站，建筑的圆形拱顶酷似伦敦圣保罗大教堂，现已成为墨尔
                <w:br/>
                本的著名标志，经常出现在旅游刊物的封面。弗林德斯街火车站不仅仅是一座交通枢纽，更是一座艺
                <w:br/>
                术和文化的宝库。车站内部装饰精美，雕塑和壁画展现了澳大利亚独特的历史和文化。在这里，你可
                <w:br/>
                以感受到墨尔本作为文化之都的独特魅力。
                <w:br/>
                【墨尔本皇家植物园】建造于1845年，植物园占地40公顷，花园以19世纪园林艺术布置，内有大
                <w:br/>
                量罕有的植物和澳大利亚本土特有的植物，至今留着上个世纪的一些建筑和风貌，汇聚了三万多种奇
                <w:br/>
                花异草，是全世界设计最好的植物园之一。
                <w:br/>
                【圣派翠克大教堂】大部分用青石建成，是19世纪最具代表性的哥特式建筑，采用欧洲教堂流行的
                <w:br/>
                拉丁十字结构。教堂内有丰富的工艺作品收藏,包括细致的彩绘花窗玻璃。巧夺天工的木雕及石匠工
                <w:br/>
                艺,都突显出天主教堂的宏伟与庄严。
                <w:br/>
                【维多利亚州立图书馆】世界最美图书馆之一，是澳大利亚最古老的图书馆，成立于1854年，建筑
                <w:br/>
                保留了古典英式建筑的风格，1913年落成闻名世界的大圆顶阅览室，仰视穹顶，定会带给人们深邃
                <w:br/>
                的探索感，从顶楼往下看，便是整个图书馆的亮点，是一个正八角形的阅读空间，安静的环境，每名
                <w:br/>
                来访者都安静地看书和拍摄，不会做任何影响他人的行为。
                <w:br/>
                早餐:酒店   中餐：团餐   晚餐：自理   交通：旅游用车、飞机   住宿：飞机
                <w:br/>
                交通：旅游用车、飞机
                <w:br/>
              </w:t>
            </w:r>
          </w:p>
        </w:tc>
        <w:tc>
          <w:tcPr/>
          <w:p>
            <w:pPr>
              <w:pStyle w:val="indent"/>
            </w:pPr>
            <w:r>
              <w:rPr>
                <w:rFonts w:ascii="宋体" w:hAnsi="宋体" w:eastAsia="宋体" w:cs="宋体"/>
                <w:color w:val="000000"/>
                <w:sz w:val="20"/>
                <w:szCs w:val="20"/>
              </w:rPr>
              <w:t xml:space="preserve">早餐：酒店     午餐：团餐     晚餐：X   </w:t>
            </w:r>
          </w:p>
        </w:tc>
        <w:tc>
          <w:tcPr/>
          <w:p>
            <w:pPr>
              <w:pStyle w:val="indent"/>
            </w:pPr>
            <w:r>
              <w:rPr>
                <w:rFonts w:ascii="宋体" w:hAnsi="宋体" w:eastAsia="宋体" w:cs="宋体"/>
                <w:color w:val="000000"/>
                <w:sz w:val="20"/>
                <w:szCs w:val="20"/>
              </w:rPr>
              <w:t xml:space="preserve">飞机</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27/01 北京/上海
                <w:br/>
                抵达北京/上海，带着难忘的豪华邮轮之旅回到温馨的家。到达机场后请将护照、登机牌交予领队，以便送入使馆进行销签工作。根据使馆要求，部分客人可能会被通知前往使馆进行面试销签，请提前作好思想准备，谢谢配合！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1、邮轮船票、及港务税费（船票包含：2人一间邮轮房费、早午晚餐、24小时茶和咖啡，及船
                <w:br/>
                上提供的免费酒水、政府税、码头税、娱乐服务、船上免费设施设备使用）；
                <w:br/>
                2、国际往返经济舱含税机票（可申请升级商务舱，价格实时查询，另外计费）；
                <w:br/>
                全国联运经济舱机票，以航空公司批复为准（乌鲁木齐、拉萨、海口、三亚除外，价格实时查询，另外计费）；
                <w:br/>
                *重要提示:已批复的联运航班务必按顺序乘坐，否则后续机票将无法使用，后果自行承担。
                <w:br/>
                3、登船前游览及离船后游览；
                <w:br/>
                4、邮轮停靠每个港口的岸上游览；
                <w:br/>
                5、四晚当地四星酒店住宿含早餐；
                <w:br/>
                6、机场至码头接送费用；
                <w:br/>
                7、澳大利亚签证费用；
                <w:br/>
                8、赠送境外旅游意外保险30万元/人；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1、客人自行办理护照的费用及申请签证中准备相关材料所需的制作费、手续费、前往签证中心录指纹等产生的交通费等；
                <w:br/>
                2、乘机时行李超重或转机时自行的餐食费用；
                <w:br/>
                3、邮轮上非免费餐饮费、洗衣、理发、电话（或WIFI）、饮料、烟酒、付费电视、购物等私人消费；
                <w:br/>
                4、邮轮及酒店单房差：单男或单女在无法拼房入住的情况下，需另补房差；
                <w:br/>
                5、境外领队司机服务费150美元/人（机场交于领队）；
                <w:br/>
                6、邮轮小费18.5美金/人/晚*9晚=166.5美金（邮轮上支付，具体金额以船公司实际收取为准）；
                <w:br/>
                7、报名之日起超过70周岁的旅客须额外缴纳600元，用于购买100万元的旅游意外险；
                <w:br/>
                旅游费用包含项目中没有包含的其他费用；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重要声明
                <w:br/>
                1、以上为参考行程，旅行社保留根据邮轮航线、航班、签证及前往国的实时情势，对行程做适当调整之权利。行程、航班、酒店、餐食、景点及其它相关信息以《出团通知书》为准。旅行社根据相关情况所做的变更，不视作旅行社违约。
                <w:br/>
                2、行程中部分景点如因不安全或其它原因无法参观，不视作旅行社违规，旅行社不退赔费用。
                <w:br/>
                3、参考行程中对国家、地区、城市的概要性描述，并非确是行程中的游览景点，不能保证参观游览中能面面俱到。参考行程中引用的图片，并非参观游览中按图索骥之实证，不能保证张张具实、全部目睹。
                <w:br/>
                4、船票、机票一旦付费确认，则不能改期、退票、改签、更名。 
                <w:br/>
                5、邮轮船票含早中晚三餐，岸上游览午餐不含，敬请自理。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有关全国联运告知事项
                <w:br/>
                1、国内联运航班及中转酒店的申请以航司的批复为准，受托社对此不做任何保证，如申请未获批准，受托社不承担相应的责任和费用。
                <w:br/>
                2、可申请全国联运并非所有城市全部开放联运服务，旅客出发地航班与国际段航班须为同一航空公司方可申请，最终以航空公司实际批复结果为准。
                <w:br/>
                3、乌鲁木齐、拉萨、海口、三亚不含国内联运航班及中转酒店的申请，如需国内段机票，价格实时查询，另外计费）。
                <w:br/>
                4、已批复的联运航班务必按顺序全部乘坐，否则后续机票将无法使用，后果自行承担。
                <w:br/>
                有关行李告知事项
                <w:br/>
                1、每人可携带1件寄舱行李(不超过23公斤/件，具体依据航司的不同而不同), 加上1件随身携带的行李(不超过8公斤)；
                <w:br/>
                备注：在机场和免税商店购买的物品, 将计算在您随身携带的行李容限内
                <w:br/>
                2、所有液体、凝胶状物体及压缩气体须以不超过100毫升的容器分别盛载，整齐地放入容量不超过1公升并可再封口的透明胶袋内(15.24公分*22.86公分)或(20公分*17.5公分)。所有液体、凝胶状物体及压缩气体之免税品必须附购买单据；
                <w:br/>
                3、关于新行李信息,以出发前48小时航空公司公布为准；
                <w:br/>
                4、需带物品：
                <w:br/>
                (1)敬请旅客将所需物品平均放置在两箱行李箱内, 以防其中一件行李遗失或延迟。
                <w:br/>
                (2)建议旅客穿着保暖的衣服：披巾/羊毛衫–船上温度平均约20C；西装及晚礼服–参加船长晚宴需要穿着正式西装；礼服（男士西服领带、皮鞋，女士裙子，皮鞋均可）。
                <w:br/>
                (3)牙膏, 牙刷及拖鞋 – 船上不提供,请自行准备。
                <w:br/>
                (4)水杯、舒适步行鞋 – 用于岸上观光。
                <w:br/>
                (5)雨伞 / 防风外套 – 用于雨天。 
                <w:br/>
                (6)请带上少许的感冒用药、肠胃药、创口贴等，以备旅途所需。
                <w:br/>
                (7)所经海域有时风浪较大，可能会出现晕船等不适，建议您携带防止晕车晕船的药品。
                <w:br/>
                5、吸烟只限于甲板及指定的吸烟区，因安全原因，请勿在房间内吸烟。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团款支付条款
                <w:br/>
                1、预定首日需支付占位费20000元/人；
                <w:br/>
                2、船票全额付款日：邮轮启航前75日付清全款；
                <w:br/>
                预定取消条款
                <w:br/>
                1、本产品预定生效后，若客人取消行程将会扣除相关违约金。
                <w:br/>
                （1）出发前90天以上取消预订，扣除损失费5000元/人；
                <w:br/>
                （2）出发前89-60天取消预订，（含89天）扣除团款30％；
                <w:br/>
                （3）出发前59-30天取消预订，（含59天）扣除团费全款的50％；
                <w:br/>
                （4）出发前29-15天取消预订，（含29天）扣除团费全款的80％；
                <w:br/>
                （5）出发前14天以下取消预订，扣除团费全款的100％；
                <w:br/>
                2、以上扣款日期不含双休日及法定假日；
                <w:br/>
                3、所有责罚日期如遇周末及国家假日自动提前至可工作日；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1、签证结果
                <w:br/>
                （1）签证结果由申请国使领馆决定，提供完整材料并不能作为获得签证的保证；
                <w:br/>
                （2）签证受理地点、受理时间和发放时点由使领馆决定；
                <w:br/>
                2、签证材料
                <w:br/>
                （1）为顺利出签，务请全力配合提供申请签证所需资料；
                <w:br/>
                （2）如使领馆要求增补其他材料，务请全力配合；
                <w:br/>
                3、签证面试
                <w:br/>
                （1）在送签与销签的过程中，使馆有权对客人抽查面试，因面试而产生的一切费用客人自理；如被抽查面试，客人必须去领馆配合工作，否则整团客人将被拒签或者护照不能及时从领馆取出，如因客人不配合领馆工作而产生的损失，由该客人承担；
                <w:br/>
                4、签证申请受阻或延迟出签
                <w:br/>
                若因游客个人原因导致签证申请受阻或延迟出签，由此产生的费用及相关损失由委托方或游客本人承担。
                <w:br/>
                5、关于担保函
                <w:br/>
                本公司根据游客递交的申请材料及使领馆要求，将收取担保函，敬请配合。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1、出行前请确保自身身体条件能够完成旅游活动，建议在出行前根据自身实际情况自行选择和购买旅行意外伤害保险或旅行境外救援保险；
                <w:br/>
                2、旅游意外伤害险或救援险承保范围不包括以下情况，请在购买前咨询相关保险公司；
                <w:br/>
                （1）自身带有的慢性疾病；
                <w:br/>
                （2）参加保险公司认定的高风险项目，如跳伞、滑雪、潜水等；
                <w:br/>
                （3）妊娠、流产等保险公司规定的责任免除项目；
                <w:br/>
                3、70岁以上游客，强烈建议购买高龄保险。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2026-10-23T00:42:29+08:00</dcterms:created>
  <dcterms:modified xsi:type="dcterms:W3CDTF">2026-10-23T00:42:29+08:00</dcterms:modified>
</cp:coreProperties>
</file>

<file path=docProps/custom.xml><?xml version="1.0" encoding="utf-8"?>
<Properties xmlns="http://schemas.openxmlformats.org/officeDocument/2006/custom-properties" xmlns:vt="http://schemas.openxmlformats.org/officeDocument/2006/docPropsVTypes"/>
</file>