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【东欧】奥捷斯匈四国10天（海航深圳直飞）｜捷克｜奥地利｜匈牙利｜渔人堡|布拉格城堡|行程单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EU20260911GDQL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深圳-布达佩斯
                <w:br/>
                参考航班： HU761  深圳-布达佩斯   0155/0715（航班仅供参考，请以实际出发为准）  
                <w:br/>
                布达佩斯✈深圳
                <w:br/>
                参考航班：HU762    布达佩斯-深圳   1140-0450+1（航班仅供参考，请以实际出发为准）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👑金色漫游·东欧四国10天秘境之旅
                <w:br/>
                [拳头]秋季铁发：9月10日
                <w:br/>
                ✅深度打卡世界遗产：金色大厅（含导览）、布拉格城堡、哈尔施塔特湖光山色、最美CK小镇；
                <w:br/>
                ✅把维也纳的乐章、布拉格的黄昏、多瑙河晚风全部装进旅途
                <w:br/>
                ✅含签证+小费
                <w:br/>
                ✈️海南航空深圳直飞
                <w:br/>
                😋安排地道特色餐食
                <w:br/>
                🏨全程四星酒店，单人包拼房
                <w:br/>
                🎁赠10G流量卡+转换插头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请客人于指定时间在深圳宝安国际机场集中，由专业导游带领搭乘次日凌晨国际航班飞往奥地利维也纳。(具体集中出发时间要以实际通知为准）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深圳布达佩斯-22km-圣安德烈（山丹丹）-222km布拉迪斯拉发（斯洛伐克）-捷克小镇
                <w:br/>
                参考航班： HU761  深圳-布达佩斯   0155/0715（航班仅供参考，请以实际出发为准）
                <w:br/>
                航班抵达后，乘车前往◎多瑙河曲湾小镇游览★尽览多瑙河沿岸的王朝遗迹与小镇风情★。
                <w:br/>
                【圣安德烈镇】圣安德烈在 17 世纪哈布斯堡王朝的征服战争之后，重新有人居住。在此之前，该小镇在土耳其征服期间人口锐减，沦为废墟。如今，小镇保留了许多巴洛克式建筑风格，见证了哈布斯堡王朝统治时期的文化影响。距离布达佩斯20多公里，是三镇中离布达佩斯最近的一座。由于“圣安德烈”在匈牙利文中的发音很像中文中的“山丹丹”，因此匈牙利华人将此亲切地称作“山丹丹”。 在“山丹丹”深吸一口气，你会嗅到满满的艺术气息，也是蔡依林《马德里不思议》MV取景地哦~ 在“山丹丹”各式教堂、画廊、作坊、博物馆、酒吧鳞次栉比。
                <w:br/>
                午餐安排 匈牙利国菜炖牛肉汤餐 （参考菜单：土豆炖牛肉汤 吉普赛猪排配欧芹十豆 烟囱面包卷 |
                <w:br/>
                这道菜最早是匈牙利草原马扎尔牧民的食物，起源于公元9世纪左右。它在匈牙利饮食中占有重要地位，被视为“大匈帝国国菜”）
                <w:br/>
                乘车前往游览◎斯洛伐克首都布拉迪斯拉发，在 16-19 世纪，布拉迪斯拉发是哈布斯堡家族重要的 “王室主场’。可以说，布拉迪斯拉发是哈布斯堡家族 “从区域公爵到欧洲帝国” 的见证者，也是王朝在东欧统治的 “活历史课本”，如今仍是探寻哈布斯堡传奇不可错过的重要站点。
                <w:br/>
                【布拉迪斯拉发城堡】（Hrad Bratislava）（外观）曾是哈布斯堡家族在匈牙利的王室居所，17 世纪重建为巴洛克风格宫殿，玛丽娅・特蕾西娅曾在此居住并处理匈牙利政务。这座倒映在多瑙河中、俯瞰全城的堡垒的第一块石头是在 9 世纪铺设的，但第二次世界大战后对城堡进行了美化，因此它现在保持着完美无瑕的状态。
                <w:br/>
                【圣马丁大教堂】（Katedrála svätého Martina）哈布斯堡君主的加冕教堂，内部保留 18 世纪加冕仪式使用的祭坛，祭坛壁画描绘弗朗茨一世加冕场景，墙面刻有 10 位加冕君主的名字与年份。​ 
                <w:br/>
                哥特式尖塔高 85 米，塔身雕刻哈布斯堡王室徽章与匈牙利王国象征（双尾狮），塔基处有 “加冕路径” 标识，还原君主从城堡到教堂的加冕路线。
                <w:br/>
                【老城区市政厅】（外观）（Stará radnica）18 世纪哈布斯堡时期的匈牙利议会所在地，建筑立面的浮雕展现 “哈布斯堡双头鹰守护匈牙利” 的图案，门前广场曾举办王室庆典活动。
                <w:br/>
                【“加冕街”】（Korunovačná ulica）位于市政厅旁 ，沿街建筑多为王朝时期贵族府邸，部分门面仍保留哈布斯堡时期的家族纹章。
                <w:br/>
                晚餐安排6菜一汤。
                <w:br/>
                之后前往捷克小镇，入住酒店
                <w:br/>
                交通：巴士
                <w:br/>
              </w:t>
            </w:r>
          </w:p>
        </w:tc>
        <w:tc>
          <w:tcPr/>
          <w:p>
            <w:pPr>
              <w:pStyle w:val="indent"/>
            </w:pPr>
            <w:r>
              <w:rPr>
                <w:rFonts w:ascii="宋体" w:hAnsi="宋体" w:eastAsia="宋体" w:cs="宋体"/>
                <w:color w:val="000000"/>
                <w:sz w:val="20"/>
                <w:szCs w:val="20"/>
              </w:rPr>
              <w:t xml:space="preserve">早餐：X     午餐：匈牙利国菜炖牛肉汤餐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捷克小镇-布尔诺-布拉格(捷克)
                <w:br/>
                早餐后，乘车前往捷克第二大城市布尔诺（游览不少于 45 分钟），外观城市最高点【圣彼得与圣保罗大教堂】【老市政厅】。圣彼得与圣保罗大教堂是布尔诺最显著的地标，从城内任一角落都可看得一清二楚，两个高耸的尖塔是其新哥德式建筑的最佳标记。它的空间尺度的宽阔、装饰的丰富多彩都给人以深刻的印象。
                <w:br/>
                乘车游览◎捷克首都布拉格，布拉格是许多人一生中梦想前往的地方，婉蜒美丽的Vltava河穿流直贯城中，点缀两岸景色，数百年来给予诗人音乐家无限灵感，歌颂赞美布拉格之风光，丰富的建筑风格使布拉格被冠上百塔之城的封号。
                <w:br/>
                【布拉格市区游览】*布拉格是全世界第一个整座城市被指定为世界遗产的城市，有着包括布拉格城堡在内的无数历史遗产。
                <w:br/>
                【查理大桥】（Charles Bridge）：连接老城与小城，被誉为 “欧洲的露天巴洛克塑像美术馆”，桥上有 30 尊巴洛克风格的圣者雕像，可一边欣赏雕像，一边欣赏伏尔塔瓦河的景色。查理古桥上的依旧是街头表演的艺人、画家及川流不断的过客,夕阳下仿若是一幅美丽的画作,是如此自然且悠闲!就如Thomas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
                <w:br/>
                【老城广场】（Old Town Square）：布拉格的心脏，广场上有巴洛克风格的圣尼古拉教堂、哥特式的蒂恩圣母教堂、带天文钟的老市政厅以及扬・胡斯雕像等建筑瑰宝。
                <w:br/>
                【火药塔】（Powder Tower）（外观）：位于老城与新城交界处，是中世纪的城门，因曾作为火药库而得名。塔身有丰富雕饰，现是小型博物馆
                <w:br/>
                【市政大楼】（Municipal House）（外观）：紧邻火药塔，是新艺术风格的杰作，内部有斯美塔那音乐厅等，外部有精美的马赛克壁画和雕塑。
                <w:br/>
                （以上景区游览因城市有严格的车辆管制，所以需要步行观光）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布拉格-172km克鲁姆洛夫（捷克）-30km-捷克小镇
                <w:br/>
                早餐后，前往【布拉格城堡含中文官导】*（入内参观）作为欧洲最大的古堡之一，布拉格城堡在哈布斯堡家族统治时期，成为家族在捷克地区的重要政治与军事据点。城堡内的皇宫、圣维特大教堂等建筑，曾见证哈布斯堡家族对捷克地区的统治与文化干预。中文官导将讲解家族如何通过城堡掌控捷克地区的权力，以及城堡内建筑风格如何受家族审美影响，如圣维特大教堂的部分装饰体现了哈布斯堡王朝时期的艺术潮流。著名的"黄金小径"布满了游人喜爱的纪念品商店，这就是昔日皇室金匠制造精灵黄金首饰的地方。
                <w:br/>
                前往◎南波希米亚的迷人小镇—CK小镇，随意地在街头徘徊，感受身旁不时闪现的美景，而这些带着浓郁的波西米亚风格的建筑和彩绘，总会给人一种来到另一个世界的幻觉。
                <w:br/>
                【CK 小镇】地名原意是弯曲的河边草地，贯穿小镇的伏尔塔瓦河将其分成两半，一边是山丘城堡另一边是旧城区。S型河道如缎带环绕着城镇，放眼望去砖红屋顶，好像玩具一般精巧。这条河是小镇的灵魂所在，不深且清澈，水流很快，在耳边哗哗的流淌，从这里一直延伸到了布拉格，因此小镇被列入世界上尤其美丽的几座城市之一，于1992年被列为世界文化遗产之一。游玩旧城区的巷弄中，有数不清各式各样的商店；山丘上的克鲁姆洛夫城堡，规模之大，在捷克境内仅次于布拉格城堡，从城堡俯瞰小镇，红瓦白墙的屋子在阳光下展露出迷人的风情。
                <w:br/>
                晚餐安排洞穴烤猪肘三道式（烤猪肘配 芥末酱、辣根、面包+桌水、例汤、正餐、餐后甜点）
                <w:br/>
                晚餐后前往附近小镇入住酒店。
                <w:br/>
                交通：巴士
                <w:br/>
              </w:t>
            </w:r>
          </w:p>
        </w:tc>
        <w:tc>
          <w:tcPr/>
          <w:p>
            <w:pPr>
              <w:pStyle w:val="indent"/>
            </w:pPr>
            <w:r>
              <w:rPr>
                <w:rFonts w:ascii="宋体" w:hAnsi="宋体" w:eastAsia="宋体" w:cs="宋体"/>
                <w:color w:val="000000"/>
                <w:sz w:val="20"/>
                <w:szCs w:val="20"/>
              </w:rPr>
              <w:t xml:space="preserve">早餐：酒店早餐     午餐：六菜一汤     晚餐：洞穴烤猪肘三道式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 200KM-哈尔施塔特-约 280KM-维也纳（奥地利）
                <w:br/>
                早餐后乘车前往◎哈尔施塔特，哈尔施塔特镇是世界文化遗产，拥有超 7000 年历史的盐矿，以及独特的木屋建筑，被誉为 “天堂寄来的明信片”。是奥地利萨尔茨卡默古特地区的一个村庄，因其湖光山色得天独厚，风景如画，让人沉醉，哈斯塔特被人们称为“世界上最美的湖畔小镇”，1997年该镇被列为世界文化遗产，成了奥地利的旅游胜地。
                <w:br/>
                后前往附近小镇入住酒店。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维也纳(奥地利)
                <w:br/>
                乘车前往游览◎奥地利首都、世界古典音乐之都-维也纳。
                <w:br/>
                前往【美泉宫后花园】，这里是《茜茜公主》电影拍摄的“主战场”，是007之黎明生机的取景地，更是奥地利前帝国“夏宫”。4 月伊始，美泉宫后花园便化身繁花秘境，玫瑰、牡丹、郁金香次第绽放，斑斓花海铺满石板幽径；5-6 月，西庭院玫瑰墙更是艳红似火，与中央大理石神话喷泉相映成趣 —— 天使雕像倾泻而下的水流，在日光下折射出晶莹水幕，与对称花坛、古典雕塑勾勒出一幅绝美画卷。登顶远眺，维也纳全城风光尽收眼底，尽享中欧宫廷园林的极致浪漫。
                <w:br/>
                【金色大厅 *】(入内参观，含中文官导)这座世界著名的音乐殿堂，曾是哈布斯堡家族推崇艺术、举办宫廷音乐会的重要场所。专业导游带队，走进 3000㎡金色主厅，解锁维也纳金色大厅百年艺术密码，全程融合建筑赏析、声学揭秘与音乐历史，打造深度音乐文化体验。观赏镀金希腊式女神柱、“阿波罗与缪斯” 天花板油画及音乐大师半身像；触摸高台木制地板，了解 “声学共振空间”“包厢角度设计” 等声学奥秘，感受 “世界最佳声学场地” 的声音魅力。
                <w:br/>
                午餐安排品尝6菜一汤。
                <w:br/>
                维也纳市区观光（大约1h）
                <w:br/>
                【约翰 ·施特劳斯城市公园】：公园内伫立着许多世界著名音乐家的雕像，尤以“圆舞曲之王”小约翰 ·施 特劳斯拉小提琴造型的金色雕像最为闻名。
                <w:br/>
                【维也纳市政厅】（外观）：1873 年完工的市政厅是典型的新哥特式建筑，其拱廊、凉廊、阳台、尖头 窗、繁复的雕刻等无不体现了新哥特式的典型风格。
                <w:br/>
                【奥地利国会大厦】（外观） ：奥地利的象征之一，也是维也纳市内重要的建筑之一，奥地利国民议会 和奥地利联邦议会所在地。
                <w:br/>
                【玛利亚 ·特蕾莎皇后广场】：位于维也纳自然历史博物馆和艺术史博物馆之间的广场，因美丽而令人 印 象深刻的玛丽亚 ·特蕾莎女皇雕像闻名于世。
                <w:br/>
                【中央咖啡馆】（外观打卡）这里曾是王室官员的聚集地，可自主前往点一杯 “哈布斯堡咖啡”（加白兰地的特调），感受帝国余晖。
                <w:br/>
                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维也纳-潘多夫奥特莱斯-布达佩斯(匈牙利)
                <w:br/>
                酒店早餐后，乘车前往【MG 潘多夫名品奥特莱斯】（停留不少于 180 分钟），它是欧洲最著名、最成功 的奥特莱斯购物中心之一拥有超过 150 家高端奢侈品牌及知名设计师品牌专卖店，如 Prada、Gucci、 Burberry、Moncler、Armani、Hugo Boss 等，常年提供 30%-70% 的折扣。 购物村设计成独特的北美小镇 风格，环境舒适宜人，不仅是购物场所，也是休闲目的地。 
                <w:br/>
                温馨提示：MG 潘多夫奥特莱斯逢周日关门休息，如行程遇周日，此景点将取消，无门票退返，敬请谅解！ 
                <w:br/>
                游毕前往酒店入住休息。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早餐后，乘车游览◎匈牙利首都布达佩斯，布达佩斯被誉为"多瑙河的明珠"。布达城与佩斯城由多瑙河一分为二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布达皇宫】（外观）：作为哈布斯堡家族在匈牙利地区的重要据点，布达皇宫曾是家族统治匈牙利的权力象征。从堡垒山俯瞰布达佩斯全景时，可联想到当年家族成员站在此处，掌控多瑙河两岸的繁华景象，感受帝国的广阔疆域。
                <w:br/>
                【马提亚教堂】（外观）：这座历代匈牙利国王加冕的教堂，与哈布斯堡家族的统治合法性紧密相关。多位哈布斯堡家族成员曾在此举行加冕仪式，巩固家族在匈牙利的统治地位。教堂独特的建筑风格与内部装饰，不仅展现了匈牙利本土文化特色，也融入了哈布斯堡家族推崇的艺术审美，是家族与当地文化融合的见证。
                <w:br/>
                【渔人堡】（外观）渔人堡位于布达佩斯布达城堡区北侧，是一座融合新罗马式与新哥特式风格的观景建筑群，其历史脉络与景观价值深度关联哈布斯堡家族对布达佩斯的重塑，同时也是俯瞰多瑙河与佩斯城区的 “城市阳台”。
                <w:br/>
                【马加什教堂外部与广场】 教堂在哈布斯堡时期历经多次修复，外部哥特式尖顶与巴洛克装饰的混搭，体现王朝对历史建筑的改造逻辑。教堂广场免费开放，可观察建筑立面的王朝时期修复痕迹，与渔人堡共同构成布达城堡区的核心历史景观组合。
                <w:br/>
                【塞切尼链桥】哈布斯堡时期的多瑙河 “双子城纽带”
                <w:br/>
                塞切尼链桥（Széchenyi Lánchíd）是布达佩斯横跨多瑙河的第一座永久性桥梁，不仅是连接布达与佩斯的交通枢纽，更承载着哈布斯堡王朝推动匈牙利城市融合、强化帝国东部统治的历史意义，如今仍是布达佩斯的标志性景观之一。
                <w:br/>
                【搭乘2号电车】*特别安排体验搭乘一小段布达佩斯2路有轨电车前往自由桥，2路有轨电车完全是沿着多瑙河行驶的，还被国家地理杂志评为世界十大最棒的电车旅行经历。
                <w:br/>
                【自由桥】（Liberty Bridge）是布达佩斯的标志性建筑之一，横跨多瑙河，连接佩斯一侧的大中央市场与布达一侧的盖勒特山。站在桥上，多瑙河两岸的美景尽收眼底，北岸是充满活力的佩斯，南岸则是古老的布达。桥上经常有复古电车穿梭，傍晚时分还能看到很多当地人坐在桥边喝酒聊天，氛围十分惬意。
                <w:br/>
                提前90天报名升级安排：【多瑙河游船*】（含船票，游览时间不少于 60 分钟）搭乘多瑙河传奇蓝色多瑙河的观光游船，享受1小时的布达佩斯 (Budapest) 迷人美景。当您在布达 (Buda) 和佩斯 (Pest) 两岸之间航行时，欣赏标志性地标，如雄伟的锁链桥、优雅的伊莉莎白桥和宏伟的布达佩斯 (Budapest) 国会大厦。您还可以欣赏山丘上的布达城堡，让您在宁静的多瑙河水域中，留下探索布达佩斯 (Budapest) 市中心神奇夜晚的美好回忆。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布达佩斯✈深圳
                <w:br/>
                参考航班：HU762    布达佩斯-深圳   1140-0450+1（航班仅供参考，请以实际出发为准）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3.用餐：行程注明所含7早餐和14次正餐，中式6菜一汤为主，其中安排2次特色美食： 1次匈牙利国菜炖牛肉汤 、1次洞穴三道式猪肘餐；8-12人一桌，或根据餐厅提供桌型安排就餐座位；无法安排中餐的城市将安排当地餐或退餐费，所有餐食如自动放弃，款项恕不退还；如果在全团协议下同意更改为风味餐，不退正常团餐费用；（如遇退餐按平均餐标退12欧元/人/餐）
                <w:br/>
                4.交通：境外旅游巴士：根据团队人数，安排旅游大巴（保证每人一正座），及专业外籍司机；
                <w:br/>
                5.领队：全程专业领队兼中文导游，优质服务；
                <w:br/>
                6.门票：金色大厅含中文官导，布拉格古堡区含中文官导、布达佩斯2号电车、渔人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
                <w:br/>
                8.签证：含申根团队签证费；
                <w:br/>
                9.小费：含司机导游服务小费；
                <w:br/>
                10.其他：境外10G流量卡+全球转换插座1套。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2600元/间）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 【维也纳音乐 演奏会】</w:t>
            </w:r>
          </w:p>
        </w:tc>
        <w:tc>
          <w:tcPr/>
          <w:p>
            <w:pPr>
              <w:pStyle w:val="indent"/>
            </w:pPr>
            <w:r>
              <w:rPr>
                <w:rFonts w:ascii="宋体" w:hAnsi="宋体" w:eastAsia="宋体" w:cs="宋体"/>
                <w:color w:val="000000"/>
                <w:sz w:val="20"/>
                <w:szCs w:val="20"/>
              </w:rPr>
              <w:t xml:space="preserve">维也纳古典音乐气氛浓厚，引来各国音乐家聚集于  此，具“世界音乐之都”和“乐都”等美誉，在维也 纳聆听一场经典的演奏会，感受音乐带来的震撼。含 车费，服务费，门票预订费（根据日期、座次、场次 不同票价将有相应调整，以实际订票价格为准。需要 提前 24 小时预订，不能退票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125.00</w:t>
            </w:r>
          </w:p>
        </w:tc>
      </w:tr>
      <w:tr>
        <w:trPr/>
        <w:tc>
          <w:tcPr/>
          <w:p>
            <w:pPr>
              <w:pStyle w:val="indent"/>
            </w:pPr>
            <w:r>
              <w:rPr>
                <w:rFonts w:ascii="宋体" w:hAnsi="宋体" w:eastAsia="宋体" w:cs="宋体"/>
                <w:color w:val="000000"/>
                <w:sz w:val="20"/>
                <w:szCs w:val="20"/>
              </w:rPr>
              <w:t xml:space="preserve">维也纳 【维也纳深度游】</w:t>
            </w:r>
          </w:p>
        </w:tc>
        <w:tc>
          <w:tcPr/>
          <w:p>
            <w:pPr>
              <w:pStyle w:val="indent"/>
            </w:pPr>
            <w:r>
              <w:rPr>
                <w:rFonts w:ascii="宋体" w:hAnsi="宋体" w:eastAsia="宋体" w:cs="宋体"/>
                <w:color w:val="000000"/>
                <w:sz w:val="20"/>
                <w:szCs w:val="20"/>
              </w:rPr>
              <w:t xml:space="preserve">维也纳市中心“世界文化遗产”之旅：①维也纳地标 建筑-圣斯蒂芬大教堂， 了解多元化建筑特色 ；②德 语大学也是欧洲有名气和地位的大学之一--维也纳 大学；③外观国家歌剧院，了解这座庞大的艺术殿堂 是世界顶尖级的音乐圣殿。 含预定费，门票，停车 费，导游讲解，司机服务费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维也纳【美泉宫】</w:t>
            </w:r>
          </w:p>
        </w:tc>
        <w:tc>
          <w:tcPr/>
          <w:p>
            <w:pPr>
              <w:pStyle w:val="indent"/>
            </w:pPr>
            <w:r>
              <w:rPr>
                <w:rFonts w:ascii="宋体" w:hAnsi="宋体" w:eastAsia="宋体" w:cs="宋体"/>
                <w:color w:val="000000"/>
                <w:sz w:val="20"/>
                <w:szCs w:val="20"/>
              </w:rPr>
              <w:t xml:space="preserve">《茜茜公主》电影拍摄的“主战场”，是007之黎明生机的取景地，更是奥地利前帝国“夏宫”。这座拥有1441个房间的巴洛克宫殿是奥地利最重要的建筑之一。作为文化更替和历史潮变中最华丽的见证者，它自50年代中期开始就是奥地利的主要旅游景点了，整个皇宫及花园的历史跨度超过300年，方方面面得反映了历代哈布斯堡君主不断变化的品味。含门票、预订费、导游 讲解</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奥地利 【圣沃夫冈及游船】</w:t>
            </w:r>
          </w:p>
        </w:tc>
        <w:tc>
          <w:tcPr/>
          <w:p>
            <w:pPr>
              <w:pStyle w:val="indent"/>
            </w:pPr>
            <w:r>
              <w:rPr>
                <w:rFonts w:ascii="宋体" w:hAnsi="宋体" w:eastAsia="宋体" w:cs="宋体"/>
                <w:color w:val="000000"/>
                <w:sz w:val="20"/>
                <w:szCs w:val="20"/>
              </w:rPr>
              <w:t xml:space="preserve">人间仙境-萨尔茨卡默古特（Salzkammergut）地区，沃尔夫冈湖（Lake Wolfgang）是这一带最著名的湖泊之一，搭乘沃尔夫冈湖游船-穿梭于圣沃尔夫冈、圣吉尔根、施特罗布尔之间，从湖中央欣赏两岸小镇和阿尔卑斯山倒影，视角绝佳。（含车费、船票、预定费、司机服务费）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维也纳 【皇家珍宝馆】</w:t>
            </w:r>
          </w:p>
        </w:tc>
        <w:tc>
          <w:tcPr/>
          <w:p>
            <w:pPr>
              <w:pStyle w:val="indent"/>
            </w:pPr>
            <w:r>
              <w:rPr>
                <w:rFonts w:ascii="宋体" w:hAnsi="宋体" w:eastAsia="宋体" w:cs="宋体"/>
                <w:color w:val="000000"/>
                <w:sz w:val="20"/>
                <w:szCs w:val="20"/>
              </w:rPr>
              <w:t xml:space="preserve">维也纳珍宝馆名副 其实!哈布斯堡王朝历代公爵、大 公以及皇帝们所使用过的权杖、金苹果、皇 冠以及 礼宾服饰和传世珍宝 ;宗教稀世法器、世界知名的， 与耶稣躯体接触过 的“圣剑” 、至后的晚餐桌布、 世上罕见的传世镇馆之宝等。含车费，服务费，门票 费、专业导游讲解费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【维也纳排骨餐】</w:t>
            </w:r>
          </w:p>
        </w:tc>
        <w:tc>
          <w:tcPr/>
          <w:p>
            <w:pPr>
              <w:pStyle w:val="indent"/>
            </w:pPr>
            <w:r>
              <w:rPr>
                <w:rFonts w:ascii="宋体" w:hAnsi="宋体" w:eastAsia="宋体" w:cs="宋体"/>
                <w:color w:val="000000"/>
                <w:sz w:val="20"/>
                <w:szCs w:val="20"/>
              </w:rPr>
              <w:t xml:space="preserve">烤排骨是维也纳特别符合国人口味的一道当地特色。 在一个椭圆形的木质大托盘上，放着 2-3 排颜色诱人 的猪肋骨，配菜一般有蔬菜沙拉、炸薯条等，还会搭 配 2-3 种不同口味的酱汁。所含内容：预订费；餐费； 服务生小费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布拉格 【伏尔塔瓦河游船】</w:t>
            </w:r>
          </w:p>
        </w:tc>
        <w:tc>
          <w:tcPr/>
          <w:p>
            <w:pPr>
              <w:pStyle w:val="indent"/>
            </w:pPr>
            <w:r>
              <w:rPr>
                <w:rFonts w:ascii="宋体" w:hAnsi="宋体" w:eastAsia="宋体" w:cs="宋体"/>
                <w:color w:val="000000"/>
                <w:sz w:val="20"/>
                <w:szCs w:val="20"/>
              </w:rPr>
              <w:t xml:space="preserve">伏尔塔瓦河是流经布拉格市区的重要河流，搭船游览 伏尔塔瓦河风光是一項非常热门的活动，卡夫卡就曾 在写给女友米莲娜的一封信中說：「我喜欢划着我的 小船沿伏尔塔瓦河逆流而上，然后仰臥在船中顺流而 下，欣赏不同形式的桥……乘坐游船感受布拉格蕴含 的独特文化涵养 。含车费、司机加班费、船票费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布杰约维采 【百威小镇】</w:t>
            </w:r>
          </w:p>
        </w:tc>
        <w:tc>
          <w:tcPr/>
          <w:p>
            <w:pPr>
              <w:pStyle w:val="indent"/>
            </w:pPr>
            <w:r>
              <w:rPr>
                <w:rFonts w:ascii="宋体" w:hAnsi="宋体" w:eastAsia="宋体" w:cs="宋体"/>
                <w:color w:val="000000"/>
                <w:sz w:val="20"/>
                <w:szCs w:val="20"/>
              </w:rPr>
              <w:t xml:space="preserve">布杰约维采是一座迷人的中世纪老城，这里有十三和 十七世纪建筑古迹以及十六世纪的黑塔，百威啤酒源 于该地，13 世纪起该地就以酿造啤酒而知名，因此也 被称为百威小镇。含车费，服务费，司导服务费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捷克 【赫鲁波卡城堡】</w:t>
            </w:r>
          </w:p>
        </w:tc>
        <w:tc>
          <w:tcPr/>
          <w:p>
            <w:pPr>
              <w:pStyle w:val="indent"/>
            </w:pPr>
            <w:r>
              <w:rPr>
                <w:rFonts w:ascii="宋体" w:hAnsi="宋体" w:eastAsia="宋体" w:cs="宋体"/>
                <w:color w:val="000000"/>
                <w:sz w:val="20"/>
                <w:szCs w:val="20"/>
              </w:rPr>
              <w:t xml:space="preserve">这座被誉为“捷克温莎”的纯白城堡，静谧倒映在池塘 中，其梦幻的尖塔与繁复雕饰，宛如从童话书中走出 （含预订费、门票、车费、司机服务费）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萨尔茨堡</w:t>
            </w:r>
          </w:p>
        </w:tc>
        <w:tc>
          <w:tcPr/>
          <w:p>
            <w:pPr>
              <w:pStyle w:val="indent"/>
            </w:pPr>
            <w:r>
              <w:rPr>
                <w:rFonts w:ascii="宋体" w:hAnsi="宋体" w:eastAsia="宋体" w:cs="宋体"/>
                <w:color w:val="000000"/>
                <w:sz w:val="20"/>
                <w:szCs w:val="20"/>
              </w:rPr>
              <w:t xml:space="preserve">萨尔茨堡是奥地利第四大城市、萨尔茨堡州首府，坐落于阿尔卑斯山北麓、萨尔察赫河畔，毗邻德国边境。这里是莫扎特的出生地、经典电影《音乐之声》的主要取景地；1996 年老城入选联合国教科文组织世界文化遗产，以极致精美的巴洛克建筑群与巍峨的霍亨萨尔茨堡要塞为标志，每年的萨尔茨堡艺术节更是全球古典音乐界的盛事，兼具千年盐都的历史底蕴与阿尔卑斯山麓的自然风光。含车费，服务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2026-07-22T09:57:30+08:00</dcterms:created>
  <dcterms:modified xsi:type="dcterms:W3CDTF">2026-07-22T09:57:30+08:00</dcterms:modified>
</cp:coreProperties>
</file>

<file path=docProps/custom.xml><?xml version="1.0" encoding="utf-8"?>
<Properties xmlns="http://schemas.openxmlformats.org/officeDocument/2006/custom-properties" xmlns:vt="http://schemas.openxmlformats.org/officeDocument/2006/docPropsVTypes"/>
</file>