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【拉美七国★文明交响曲|CA全国联运★含复活节岛】巴西+阿根廷+乌拉圭+智利+秘鲁+墨西哥+古巴七国29天★跨越半球的浪漫邂逅行程单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智利：圣地亚哥+瓦尔帕莱索+复活节岛1晚2天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参考航班：
                <w:br/>
                CA897gru  北京首都国际 T3 - 圣保罗瓜鲁柳斯国际机场（GRU） T3  15:00/05:05+1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或同级（如遇满房，则替换其他同级亚马逊丛林宾馆）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特别提示：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请在出团前告知是否确认参加此自费项目，如果抵达后现场报名参加，可能无法报名成功，敬请知晓！小飞机的具体起飞时间要提前一天知晓，具体情况以小飞机公司通知为准。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特别提示：请自备泳衣泳裤，下水游玩请注意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特别提示：请自备泳衣泳裤，跳台跳水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●【★】,上午乘机飞墨西哥城，下午墨西哥城市游览。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早餐：如遇早航班早餐自理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●【★】,午餐特别安排在海明威生前最爱的五分钱小酒馆内享用当地风味餐，并特别安排品尝一杯著名的莫吉托鸡尾酒，在一杯酒的时间中感受海明威当年的悠然！。特别提示：可能需要排队，谢谢配合！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●【★】,今日全天自由活动，你可以睡到自然醒，自行前往欣赏巴拉德罗海滩。（备注：自由活动不提供司导及用车服务。）。特别提示：请自备泳衣泳裤，下水游玩请注意安全！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特别提示：出海受天气情况限制，故不一定能安排，如无法出海则退还费用，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参考航班：
                <w:br/>
                CA866  哈瓦那何塞马蒂国际机场 1 - 北京首都国际 T3  23:55/10:55+2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