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【广西贺州西溪森林温泉3天】无边际泳池畅泳丨夏日鱼鳞坝戏水丨连州前江铺古村、鹰嘴桃节每人送1斤带走行程单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
                <w:br/>
                新农旅助销：参观果园并每人送1斤鹰嘴桃带走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出发地—广东小桂林—午餐—鹰嘴桃基地参观—油岭瑶寨—入住连州酒店
                <w:br/>
                08：00早上游客于市区指定地点集合，前往清远优秀旅游城市。--阳山鱼水景区。
                <w:br/>
                10：30鱼水风景区是珠江三角洲旅游团队以及外宾、港澳台同胞前往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12：00午餐前往当地农庄自费享用午餐。 
                <w:br/>
                14：00前往【鹰嘴桃基地】（为保护果农劳动成果，游客切勿随意摘损坏果树，损坏需照价赔偿）鹰嘴桃：嘴桃自带标志性鹰嘴造型，青红相间的果皮透着浓郁果香，捏起来脆嫩有弹性，咬开后紧实的果肉脆爽多汁，蜜香沁心。（温馨提示：行程含送一斤鹰嘴桃由果场采摘好带走。客人自行入园采摘带走需要自费15元/斤，如天气原因果期结束换其他当季水果送1斤带走） 
                <w:br/>
                15：30【千年古老瑶寨油岭瑶寨】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17：00前往连州酒店办理入住。入住后游客可自行逛连州美食街，品连州正宗当地小吃美食。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07：30醒后于餐厅享用早餐。
                <w:br/>
                09：00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10：30前往【马头陂网红打卡水坝戏水】位于广东省连州市东陂镇有森林、溶洞、暗河、溪谷、石山等自然地貌。河流环抱或交错，构成独特的田园山水风光。新晋的网红打卡戏水胜地是夏日必去的打卡点。
                <w:br/>
                12：00午餐前往附近餐厅自费享用午餐。
                <w:br/>
                14：00午餐后前往【西溪森林温泉度假酒店】办理入住。酒店以东南亚风情为主题，装修别具一格打造贺州最好的五星级度假酒店，窗明几净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8月4/10/13/19/25日  
                <w:br/>
                成人价格：599元/人  （占床车位费+餐费+无限次温泉+门票）
                <w:br/>
                小童价格（1.2-1.4米不占床）：499元/人 （不占床车位费+餐费+含单次温泉门票）
                <w:br/>
                婴儿价格（1.2米以下）：239元/人（仅含往返车位费）   
                <w:br/>
                设有少量三人房、单人补房差：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2026-07-21T21:37:33+08:00</dcterms:created>
  <dcterms:modified xsi:type="dcterms:W3CDTF">2026-07-21T21:37:33+08:00</dcterms:modified>
</cp:coreProperties>
</file>

<file path=docProps/custom.xml><?xml version="1.0" encoding="utf-8"?>
<Properties xmlns="http://schemas.openxmlformats.org/officeDocument/2006/custom-properties" xmlns:vt="http://schemas.openxmlformats.org/officeDocument/2006/docPropsVTypes"/>
</file>