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【博贺开渔节】湛江茂名鼎龙湾3天丨千帆出海看“百舸争流|万人渔市抢“头鲜”行程单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★遇见湛江，湛江是一座“海在城中、城在海中，城中有岛、岛立城中”的城市
                <w:br/>
                ★最具特色、最具规模的南海【博贺港开渔节】，带您观摩开渔万船齐发的壮观情境；
                <w:br/>
                ★当地政府领导为开渔致辞，锣鼓齐响表达渔民开渔的喜悦
                <w:br/>
                ★【鼎龙湾沙滩度假区】：畅游中国大陆南端最新落成的旅游度假圣地，有着最美“小三亚”之称
                <w:br/>
                ★网红大片《隐秘的角落》取景之一赤坎老街口口相传的老传奇
                <w:br/>
                ★游览湛江著名网红景点—“小迪拜”浪漫·金沙湾，陪你漫步浪漫海滨风情！
                <w:br/>
                ★游广东斐济·明珠【特呈岛】，体验沙滩、海水、阳光、蓝天！！
                <w:br/>
                ★豪叹特色餐：龙趸+鱼虾蟹+生蚝+榴莲特色餐，让您舌尖过足瘾
                <w:br/>
                ★升级一晚鼎龙湾公寓，享受旅行舒适的夜晚
                <w:br/>
                参团赠送：新鲜游水深海石斑鱼1条，新鲜到家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出发地--海陵岛→汽车车技表演→鼎龙湾→住酒店
                <w:br/>
                于指定时间地点集合，前往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2005年起到2007年连续3年被"中国国家地理"杂志社评为"中国十大最美海岛"之一。
                <w:br/>
                前往推荐自费国内【汽车特技表演】（自费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前往有“小巴厘”美名的【鼎龙湾】，度假区面积超共有 1.6 万亩，是一国际顶级的度假区， 景区内不仅设有由国专业团队在管理的国际 18 洞顶级标准的高尔夫球场、跟有粤西最长 16 公里绝美私属海滩、大型水世界、大马戏、温泉等高端配套，阳光沙滩，风吹日落，偷得浮生半日闲。感受北纬 22 度的海滩的独特之美。
                <w:br/>
                游览这个最新落成的有着“小三亚”美名的【鼎龙湾旅游度假区】，畅游粤西最长16公里绝美私属海岸线，阳光沙滩，风吹日落，偷得浮生半日闲，这里拥有全省著名的大型基岩海岸，可与著名的泰国芭堤雅海滩媲美；沙滩宽阔，海水清湛，在这里早上可以欣赏到完美的日出，傍晚可以陪伴着你的朋友或者爱人暖暖的看着日落，夕阳西下，别具一番滋味，晚上可以一起去浪漫的大笨熊音乐吧或者狂热的浪吧烧烤吧，喝酒、打桌球、你想要的海洋氛围都能在这实现！
                <w:br/>
                游览完入住酒店。（因开渔节酒店需求紧张，到时候根据酒店的需求灵活调整住宿，不做补偿）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鼎龙湾公寓/湛江舒适型酒店（根据酒店紧张调整住宿）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十里军港游船-金沙湾→赤坎老街→特呈岛→住酒店
                <w:br/>
                早餐后，前往这座城市就是【湛江】这座低调又淡泊的宝藏小城了，它不同于大城市的华灯璀璨，也不似小城般的温柔静谧，有的是未经打磨的纯粹，与在不经意间透出的老城韵味。
                <w:br/>
                前往推荐自费乘坐十里军港游船（自费套票）（游览约80分钟）检阅【南海舰队十里军港】，一览南海舰队军舰风采。海面碧蓝如玉、波澜不兴，渔帆点点、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
                <w:br/>
                前往参观【金沙湾】，金沙湾位于广东省湛江市赤坎区东海岸，总占地面积12.6万平方米，是国家4A级景区，有金沙湾观海长廊、海滨浴场，双子岛、水上运动中心等景点。
                <w:br/>
                乘车前往前往隐秘的角落拍摄地——【赤坎老街】这里曾经是法国的殖民地，所以建筑受到法国影响较大。这一带还有较多的十九世纪末、二十世纪初欧式殖民地风格建筑与岭南骑楼建筑混合的“南洋风格建筑”，是欧亚混合的“南洋”文化的产物，具有较高的历史文化、景观欣赏和经济开发价值。参观【许爱周旧居】之湛江市【古玩文化城】、【赤坎民国风情街】、【广州湾商会会馆旧址】、【大通街】 （4-8 号古码头）、【 三有公司旧址】等骑楼建筑，充分感受赤坎古埠文化的丰厚底蕴。客人自由拍照。
                <w:br/>
                前往然后登上【特呈岛】（游船飞越港湾须自理 30 元/人，岛上电瓶车环岛游 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300米长的观光栈道入口，可观赏树形优美的红树林，可近距离看到白鹭等珍稀鸟类。
                <w:br/>
                前往入住酒店。（因开渔节酒店需求紧张，到时候根据酒店的需求灵活调整住宿，不做补偿）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鼎龙湾公寓/湛江舒适型酒店（根据酒店紧张调整住宿）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博贺开渔节→返程
                <w:br/>
                早餐后，前往【广东最大博贺渔港】作为广东海上丝绸之路的一个始发港，也被誉为“海上丝绸之路千年古港”，这个名副其实的海鲜重镇，同时也是茂名的十佳最美渔港。濒临南海，呈狭长形，水陆交通便利，博贺港口岸有码头岸线长 800 米，渡口五个，是天然避风良港之一。这个千年古港，白天千舟竞发，气势磅礴，热闹非凡。而入夜，这里渔火万点，蔚为壮观。参加一年一度盛大的开渔节。渔民朋友齐祝愿 “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原因导致活动取消，本社不属违约！） 
                <w:br/>
                有着“千年渔港”之称的博贺渔港，每年这个时候都会举办博贺开渔节，也称南海博贺开渔节。
                <w:br/>
                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后送团，返回温馨的家。
                <w:br/>
                <w:br/>
                --------------温馨提示：以上行程供参考，旅行社可根据实际情况调整酒店、用餐、游览顺序，遇景点维修等非旅行社控制因素，旅行社保留使用其它相关代替景点的权利！--------------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出团日期：仅此1期 8月14日
                <w:br/>
                成人：399元/人（含车、餐、住宿、大门票）
                <w:br/>
                1.2m-1.4m儿童：349元/人（含车、餐、大门票、不占床） 
                <w:br/>
                1.2m以下儿童：259元/人（单含车）
                <w:br/>
                <w:br/>
                三人房：没有，只补不退
                <w:br/>
                房差平日150元/人
                <w:br/>
                如报名儿童身高与实到儿童身高不符，超高费用客人自理
                <w:br/>
                费用包含】
                <w:br/>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5.住宿：入住2晚湛江舒适型酒店/鼎龙湾海景公寓；（根据酒店紧张调整住宿）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十里军港游船</w:t>
            </w:r>
          </w:p>
        </w:tc>
        <w:tc>
          <w:tcPr/>
          <w:p>
            <w:pPr>
              <w:pStyle w:val="indent"/>
            </w:pPr>
            <w:r>
              <w:rPr>
                <w:rFonts w:ascii="宋体" w:hAnsi="宋体" w:eastAsia="宋体" w:cs="宋体"/>
                <w:color w:val="000000"/>
                <w:sz w:val="20"/>
                <w:szCs w:val="20"/>
              </w:rPr>
              <w:t xml:space="preserve">沿途景点包括军博园码头湛江华侨城欢乐海湾湛江文化中心金沙湾红树林科普基地金沙湾招商荣盛商务区海湾大桥一中澳友谊花园海滨船厂渔港公园观海长廊红树林湿地(观鸟台)一&gt;麻斜十里军港南油军博园一奥体中心一军港之夜军博园码头等等 。可以说，湛江海湾美景尽收眼底。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2026-07-22T09:57:06+08:00</dcterms:created>
  <dcterms:modified xsi:type="dcterms:W3CDTF">2026-07-22T09:57:06+08:00</dcterms:modified>
</cp:coreProperties>
</file>

<file path=docProps/custom.xml><?xml version="1.0" encoding="utf-8"?>
<Properties xmlns="http://schemas.openxmlformats.org/officeDocument/2006/custom-properties" xmlns:vt="http://schemas.openxmlformats.org/officeDocument/2006/docPropsVTypes"/>
</file>