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【嗨啤青岛&amp;向往大连】山东双飞5天│嗨皮青岛│幸福威海│渔家烟台│旅顺大连│布鲁维斯号行程单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XZL-20260723-F4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青岛国际啤酒节》盛夏狂欢，全球美酒汇聚，泡沫与海浪共舞。激情音乐、炫彩灯光、饕餮美食，点燃不夜狂欢！万人干杯，畅饮鲜爽纯生；花车巡游，引爆夏日高潮。这里是啤酒爱好者的天堂，更是欢乐的海洋——举杯青岛，与世界干杯！
                <w:br/>
                <w:br/>
                ★海陆双栖，不走回头路
                <w:br/>
                一路向南沿海岸线串联旅顺→烟台→威海→文登→青岛，不走回头路，最大化游览效率。
                <w:br/>
                特别安排大连 - 烟台豪华游轮体验，沉浸式感受渤海湾夜景，把交通变成旅行中的独特体验。
                <w:br/>
                <w:br/>
                ★一湾双省，多元风情拉满
                <w:br/>
                星海广场喂海鸥、威尼斯水城、俄罗斯风情街、太阳沟复古建筑、胜利塔俯瞰军港，半部近代史的缩影
                <w:br/>
                渔人码头《千与千寻》同款铁轨、幸福门打卡、欧式风情街
                <w:br/>
                火炬八街 “中国小镰仓”、布鲁维斯号沉船 “孤独的浪漫”，解锁威海出片天花板
                <w:br/>
                栈桥、八大关万国建筑、天主教堂、五四广场夜景，打卡啤酒节狂欢氛围
                <w:br/>
                <w:br/>
                ★舌尖与舒适双重尊享
                <w:br/>
                美食盛宴：全程特色主题餐，东北铁锅炖、胶东风味宴、青岛锅贴宴、青岛本帮菜，一次性解锁北方海鲜与鲁菜精髓。
                <w:br/>
                住宿升级：大连、文登、青岛全程豪华酒店，中间一晚游轮 4 人间体验，兼顾舒适与新鲜感。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大连金江海悦、山水时尚、柏曼、九洲酒店或同级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前往【旅顺博物馆】（游览约1小时）坐落于大连旅顺口区的博物馆园区，馆内藏品丰富、历史悠久，在大连的众多博物馆中首屈一指。在这里，你不仅可看到中国古代货币、青铜器、陶瓷玉器、佛教艺术造像等国内文物，还能看到古代印度石刻、朝鲜与日本等亚洲国家的书画与陶瓷等艺术展品。而馆内的新疆文物陈列，尤其是千年前的新疆干尸是馆藏珍品，很值得一观。
                <w:br/>
                游览【太阳沟景区】（游览约1小时）这里也是《夏洛特烦恼 》影片开头的街道和附近的景色。旅顺太阳沟到处都充满着诗情画意，马路宽阔，路两侧花草树木覆盖，有很多据说是北方没有的植物，有很多百年龙柏，造型非常独特漂亮，是国内仅有。旅顺太阳沟军事管理区较多，人口密度低，白天路上的行人很少，街区的楼房很多是“史迹”欧式、日式建筑，造型独特，低矮疏散，年久失修，在绿树掩映下古朴静寂。旅顺太阳沟闻名的景点是欧式建筑的旅顺博物馆，还有蛇馆，日本侵占时修建的关东军司令部旧址。旅顺太阳沟是个有历史、有故事、有文化、有内涵、有底蕴的地方。各式欧式、日式建筑汇聚于此，各个建筑背后都有其独特的历史故事。
                <w:br/>
                晚上搭乘游轮前往烟台（优先安排4人间，4人间满则安排6人间，船上无导游陪同，请自备一次性洗漱用品）
                <w:br/>
                交通：汽车、游轮
                <w:br/>
                景点：【星海广场】【俄罗斯风情一条街】【东方威尼斯水城】【旅顺博物馆】【太阳沟景区】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烟台（行车约1.5小时)威海（行车约1小时)文登
                <w:br/>
                早餐后，前往【烟台▪海昌渔人码头】一座文化旅游胜地的探索之旅~您可以看到许多具有浓郁渔家风情的建筑，如渔家小屋、渔船码头等，还有一些具有艺术气息的景观，如“渔家妇女”、“渔夫”等雕塑。
                <w:br/>
                前往威海游览【幸福门广场】（游览约50分钟）幸福门被誉为"威海之门" ，整个公园的环境优美、视野开阔、空气清新，是威海市新的标志性区域，从这里看海，天蓝蓝水蓝蓝，美不胜收。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交通：汽车
                <w:br/>
                景点：【烟台▪海昌渔人码头】【威海幸福门】【小镰仓火炬八街】【搁浅沉船--布鲁威斯号】
                <w:br/>
              </w:t>
            </w:r>
          </w:p>
        </w:tc>
        <w:tc>
          <w:tcPr/>
          <w:p>
            <w:pPr>
              <w:pStyle w:val="indent"/>
            </w:pPr>
            <w:r>
              <w:rPr>
                <w:rFonts w:ascii="宋体" w:hAnsi="宋体" w:eastAsia="宋体" w:cs="宋体"/>
                <w:color w:val="000000"/>
                <w:sz w:val="20"/>
                <w:szCs w:val="20"/>
              </w:rPr>
              <w:t xml:space="preserve">早餐：下船早餐     午餐：胶东风味宴     晚餐：X   </w:t>
            </w:r>
          </w:p>
        </w:tc>
        <w:tc>
          <w:tcPr/>
          <w:p>
            <w:pPr>
              <w:pStyle w:val="indent"/>
            </w:pPr>
            <w:r>
              <w:rPr>
                <w:rFonts w:ascii="宋体" w:hAnsi="宋体" w:eastAsia="宋体" w:cs="宋体"/>
                <w:color w:val="000000"/>
                <w:sz w:val="20"/>
                <w:szCs w:val="20"/>
              </w:rPr>
              <w:t xml:space="preserve">文登南海新区金尊假日酒店或同级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文登（行车约3.5小时）青岛
                <w:br/>
                早餐后，前往【青岛海水浴场】（地点根据啤酒节场地调整）青岛的海水浴场各具魅力，从历史悠久的第一海水浴场、文艺浪漫的第二海水浴场，到壮阔的金沙滩、宁静的银沙滩，无不展现着碧海蓝天的迷人风光。细腻的沙滩、清澈的海水与周边红瓦绿树、现代都市交相辉映，既能体验热闹的滨海欢乐，也能享受静谧的山海相依，成为夏日避暑、亲水嬉戏的绝佳去处。
                <w:br/>
                后前往参考【青岛国际啤酒节】（啤酒节每年7月第二个周末到8月的第二个周末，场地根据时间安排，如啤酒节未开/已过则替调整青岛半日自由活动）亚洲最大啤酒盛会！每年盛夏在青岛激情开启，汇聚全球数百种啤酒品牌。泡沫飞扬的狂欢现场，音乐震天、美食飘香，万人举杯共庆。白天畅饮清爽鲜啤，夜晚灯光秀点亮海岸，还有花车巡游和精彩演出。这里是酒客的天堂、游客的乐园，用一杯青岛纯生，点燃整个夏日的热情！
                <w:br/>
                交通：汽车
                <w:br/>
                景点：【青岛海水浴场】（地点根据啤酒节场地调整）【青岛国际啤酒节】（啤酒节每年7月第二个周末到8月的第二个周末，场地根据时间安排，如啤酒节未开/已过则替调整青岛半日自由活动）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青岛斑马精享酒店或同级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酒店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网红打卡地-【小麦岛】小麦岛公园位于崂山区麦岛路西50米，小麦岛属环形岛屿，有大片平坦宽广的绿化草地，远处就是湛蓝的海水，可在这里眺望到遥远的海岸线，一派海滨美景，非常适宜拍照。
                <w:br/>
                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交通：汽车、飞机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网评3钻酒店+1晚豪华游轮【4-6人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30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青岛啤酒二厂+游船出海+总督府+幸福门登高</w:t>
            </w:r>
          </w:p>
        </w:tc>
        <w:tc>
          <w:tcPr/>
          <w:p>
            <w:pPr>
              <w:pStyle w:val="indent"/>
            </w:pPr>
            <w:r>
              <w:rPr>
                <w:rFonts w:ascii="宋体" w:hAnsi="宋体" w:eastAsia="宋体" w:cs="宋体"/>
                <w:color w:val="000000"/>
                <w:sz w:val="20"/>
                <w:szCs w:val="20"/>
              </w:rPr>
              <w:t xml:space="preserve">
                青岛啤酒二厂+游船出海+总督府+幸福门登高=380元（统一打包价，无门票优惠价格可退）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2026-07-25T05:59:09+08:00</dcterms:created>
  <dcterms:modified xsi:type="dcterms:W3CDTF">2026-07-25T05:59:09+08:00</dcterms:modified>
</cp:coreProperties>
</file>

<file path=docProps/custom.xml><?xml version="1.0" encoding="utf-8"?>
<Properties xmlns="http://schemas.openxmlformats.org/officeDocument/2006/custom-properties" xmlns:vt="http://schemas.openxmlformats.org/officeDocument/2006/docPropsVTypes"/>
</file>