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居住地-中转国家
                <w:br/>
                参考航班：待告
                <w:br/>
                中转国家✈巴西圣保罗
                <w:br/>
                参考航班：AF或者TK
                <w:br/>
                圣保罗-中转国家
                <w:br/>
                参考航班：AF或者TK
                <w:br/>
                北京-出发城市
                <w:br/>
                参考航班： 待告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价格：年度钜献价¥78888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深圳-广州✈伊斯坦布尔✈圣保罗
                <w:br/>
                参考航班：TK73 CANIST 2315/0555+1
                <w:br/>
                于指定时间在广州白云机场集合，在领队带领下搭乘快船前往香港国际机场，搭乘航班飞往巴西圣保罗，
                <w:br/>
                途径伊斯坦布尔中转！
                <w:br/>
                备注：国际航班要求客人提前至少 3 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深圳-广州✈伊斯坦布尔✈圣保罗
                <w:br/>
                参考航班：TK73 CANIST 2315/0555+1 保罗
                <w:br/>
                参考航班：TK15 ISTGRU 0955/1745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参考航班：LA4548 GRUGIG 1520-1620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 2 小时）被称为基督山，山丘位于海拔 2310 尺，山高 709 米，是观光里约热内卢的理想地方。
                <w:br/>
                基督像（约 30 分钟）高三十八米，宽二十八米，重量超过一千吨；为纪念巴西独立运动成功而建，几乎是不论何时、何地都能从里约市一眼望见，为里约象征。
                <w:br/>
                塞勒隆阶梯 Escadaria Selarón（约 40 分钟）位于贫民窟的艺术，由智利艺术家胡尔热·塞尔龙（Jorge Selarón）创作。阶梯的特点在于它由来自世界各地的颜色鲜艳的瓷砖拼贴而成，每一块瓷砖都是独一无二的。
                <w:br/>
                里约热内卢大教堂（约 20 分钟）是里约的标志性建筑之一，是一座钢筋水泥结构的现代化建筑，教堂呈圆锥形，高 75 米，底径 106 米，整个框架结构由规则的方框构成，像天梯，又称作天梯造型大教堂。
                <w:br/>
                马拉卡纳足球场（外观）是世界最大的足球城。该球场建于 1950 年，是 2014 年巴西世界杯的总决赛场地，也成为 2016 年里约奥运会开幕式及足球比赛场馆。
                <w:br/>
                特别安排：传统特色风味的巴西烤肉。
                <w:br/>
                晚餐后，前往演会场，观赏精彩的桑巴舞。
                <w:br/>
                里约狂欢节被誉为全球规模最大的狂欢盛事，每日吸引约 200 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 20:00 持续至次日凌晨 05:00，敬请游客根据自身体力情况合理安排观赏时长。当天导游和司机的工作时间截止至次日凌晨两点，若您选择在凌晨两点之后离开表演现场，请自行安排返程！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 PARACAS 海狮岛码，巴勒斯塔岛是南美秘鲁的“鸟岛”，位于太平洋中西部沿岸，东南距皮斯科 23 公里，由三座 3 小岛组成。有人作过一番估计，在这里的一个小岛上就生活着600 多万只海鸟。由于海鸟众多，鸟粪堆积，成了一座天然化肥厂，每年可开采 10 多万吨。秘鲁政府十分重视保护这座鸟儿的乐园，目前以成立巴勒斯塔国家自然保护区，岛上鸟粪开采也仅为两年一次。可自费参加纳斯卡线条是位于纳斯卡沙漠上的巨大地面图形，纳斯卡沙漠是一座高度干燥延伸 53 英里的高原，在秘鲁的纳斯卡镇与帕尔帕市之间。在 1939 年由美国考古学家保罗·柯索发现。虽然有些地方的人体石刻是以帕拉卡作为主题，但是学者认为纳斯卡巨画是纳斯卡文明于 400 年至 650 年所创造。
                <w:br/>
                【特别提示】请在出团前 15 天告知是否确认参加此自费项目，如果抵达后现场报名参加，可能无法报名成功，敬请知晓！小飞机的具体起飞时间要提前一天知晓，具体情况以导游通知为准。
                <w:br/>
                返回利马，抵达晚餐后入住酒店休息。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早餐后前往机场飞往智利圣地亚哥，抵达后圣地亚哥市区游览：市政府建筑建成新古典主义风格，主要机构均在该大楼办公，中央大厅经常举办展览等活动。
                <w:br/>
                都会大教堂建筑为新古典主义风格，建于 1748 年至 1800 年。
                <w:br/>
                中央邮局一个标志性建筑，位于武器广场内，原为总督官邸，后几次改建成为中央邮局。
                <w:br/>
                晚餐后入住酒店休息。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圣地亚哥-迈波峡谷-甘露酒庄-圣地亚哥
                <w:br/>
                早餐后，从圣地亚哥启程的开启一天旅行，沉浸在巨大的安第斯风景中。乘车穿过美丽的安第斯山脉，前往迈波峡谷的风景之旅，迈波峡谷位于智利首都圣地亚哥东南约 50 公里处，是安第斯山脉北麓的一条壮丽河谷，被誉为圣地亚哥的 “绿肺” 和 “后花园”。它不仅是自然爱好者的乐园，也是体验智利多元文化与地质奇观的重要窗口。
                <w:br/>
                蒂诺科隧道(Tinoco 隧道)，是迈波峡谷（Cajón del Maipo）内一处融合历史、自然与神秘色彩的独特景点。是连接圣地亚哥市与安第斯山区的旧军事铁路（现为历史观光铁路）的重要组成部分。
                <w:br/>
                备注：迈波峡谷和蒂诺科隧道在冬季可能因积雪关闭，届时将替换其他景点，敬请谅解！
                <w:br/>
                后前往智利甘露酒庄（Concha y Toro）是智利最大的葡萄酒生产商之一，成立于 1883 年，位于智利的中央山谷（Central Valley）地区。该酒庄以其丰富多样的葡萄酒品种和高品质的酿造工艺而闻名。甘露酒庄的葡萄园位于智利的多个产区，包括迈坡谷（Maipo Valley）、科尔查瓜谷（Colchagua Valley）和利马里谷（Limarí Valley）等。这些地区的气候条件和土壤类型为葡萄的生长提供了理想的环境。智利甘露酒庄凭借其悠久的历史、丰富的酒款和高品质的酿造工艺，成为了智利葡萄酒行业的重要代表之一。
                <w:br/>
                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圣地亚哥-前哥伦布博物馆-智利国家美术馆-圣地亚哥
                <w:br/>
                酒店早餐后，前往市区游览
                <w:br/>
                前哥伦布博物馆（约 1 小时）是了解古代美洲文明的理想去处。博物馆坐落在一座经过修复的 18 世纪殖民建筑内，展出来自中美洲、安第斯地区和亚马逊流域的珍贵文物，涵盖陶器、纺织品、金属制品等，展示了多样的文化和艺术成就。
                <w:br/>
                智利国家美术馆（约 1 小时）坐落于圣地亚哥森林公园艺术区，新古典主义建筑穹顶与铸铁装饰构成城市地标。馆藏以 19 世纪至今的智利艺术为核心，重点呈现"百年一代"画家群体对安第斯山脉与本土生活的诠释，迭戈·里维拉等拉美艺术家的特展常引发观展热潮。
                <w:br/>
                洛斯多米尼克斯工艺品村（约 1 小时）这里有上百家小手工作坊店，几乎每家小店都有现场制作的手工艺人，产销智利传统和现代风格的艺术品，比如智利最有名的蓝宝石“Lapiz Lazuli”做成的首饰、智利人很喜欢的传统手工银饰，以及各式纺织品、羊毛制品、画作、古董、珠宝、木制品等等。
                <w:br/>
                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交通：飞机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早餐后，乘车前往圣地亚哥机场，乘坐国际航班途径第三国中转返回香港。
                <w:br/>
                备注：国际航班要求客人提前至少 3 个小时到达机场办理登机！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 住宿：当地四星酒店住宿，以两人一房为标准；
                <w:br/>
                3. 用餐：行程所列用餐，酒店西式早餐，午、晚餐为中式餐食（用餐标准为六菜一汤）或当地餐或特色餐；6 大特色餐：
                <w:br/>
                巴西烤肉，伊瓜苏瀑布景观餐厅，古法烤全羊，秘制羊驼肉风味餐，智利海鲜自助餐，伊基托斯雨林酒店特色风味餐
                <w:br/>
                （中式餐或自助餐或特色餐，自由活动期间用餐请自理；如因自身原因放弃用餐，则餐费不退）。
                <w:br/>
                4. 交通：境外空调旅游巴士，根据人数安排，（保证每人一正座）；
                <w:br/>
                5. 领队：全程专业领队队、当地司机和中文导游服务；
                <w:br/>
                6. 门票：行程所列景点，耶稣山、伊瓜苏瀑布、大冰川国家公园及游船、科洛尼亚船票、马丘比丘观光火车票及景区门
                <w:br/>
                票、伊基托斯 2 天 1 晚，狂欢节门票，其他为免费对外开放或外观景点或付费项目)
                <w:br/>
                7. 如景点因节日、政府行为、自身行为等原因关闭，则退回门票费用或安排其他景点替代;
                <w:br/>
                8. 境外每人每天一瓶水
                <w:br/>
                9.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 EVUS 登记费用
                <w:br/>
                2. 南美国家需要的签证及公正认证费用：巴西签证、智利+秘鲁+阿根廷（十年美签且有效期半年以上免签）、乌拉圭（十年美签且有效期一年以上免签）
                <w:br/>
                服务小费：司机导游服务小费 308 美元/人；
                <w:br/>
                4. 如果报名参加我司旅行团，在有美国签证前提下，只需支付基本签证费申请费用：巴西 CNY1200/人
                <w:br/>
                5. 其他保险：老年人特殊保险（建议 65 岁或以上老年人自行购买特殊保险，并请签署《健康承诺函》及亲属知晓其参团
                <w:br/>
                旅行的《同意书》）；自备签证的客人请自理旅游意外险；
                <w:br/>
                6. 单房差：酒店单人房附加费 （人民币 9800 元/人）注：酒店单房差仅指普通单人间（如团友要求大床单间或单独一
                <w:br/>
                人住标双，单房差另议）；**分房以团友报名的先后顺序安排拼房，若团友不接受此种方式或经协调最终不能安排，或
                <w:br/>
                出现单男单女且团中无同性别团员同住的情况，需在出发前补单房差入住单人房；
                <w:br/>
                7. 出入境行李的海关税、全程行李搬运费、保管费以及行李托运费（目前美国加拿大国际段有两件免费行李托运， (仅供
                <w:br/>
                参考)；而美国加拿大内陆段均无免费行李托运，内陆段行李托运费为 USD25-50/件 (仅供参考，实际情况以当地机场
                <w:br/>
                航司柜台要求为准)；国际段及内陆段行李重量不得超过 50 磅/件，长宽高尺寸最大不得超过 157 厘米/件，超过部分
                <w:br/>
                另外征收超重费；行李的实际收费请以航空公司柜台收费为准。以上为航空公司行李费的最新政策，如有政策变更，
                <w:br/>
                请以航空公司柜台收费为准）；
                <w:br/>
                8. 由于拉丁美洲旅游产品飞行次数较多，且航班丢行李现象比较严重，一旦丢失很难寻回。强烈建议客人，贵重物品、
                <w:br/>
                药品（如客人因身体原因需要随身携带药品并且每天需要服用或注射，如为液体，请提前前往医院开立相关证明）等
                <w:br/>
                随身携带，不要托运。由于拉丁美洲机场管理不严格（或其他原因），请客人携带托运行李时，务必带有锁或密码的
                <w:br/>
                箱子，防止意外发生，请勿携带任何布袋、小推车等易打开的行李，如必须携带，请随身携带、不要托运。
                <w:br/>
                9. 酒店内的酒水饮料香烟、洗衣、电话、传真、收费上网等通讯费、理发、付费电视、行李搬运等私人费用；
                <w:br/>
                10. 行程表包含项目以外或未提及活动项目所需的费用：如行程不含的特殊门票、游船（轮）、缆车、地铁/公车票等费用；
                <w:br/>
                11. 旅途中转机/火车时用餐；
                <w:br/>
                12. 旅游费用不包括旅游者因自身原因违约、自身过错、自由活动期间内行为或自身疾病引起的人身和财产损失；
                <w:br/>
                13. 因交通延阻、罢工、天气、飞机机器故障、航班取消或更改时间其它不可抗力原因导致的各种费用（包括但不限于住
                <w:br/>
                宿费、餐费、机票费等）；特别提醒：因以上不可抗力因素而额外产生费用的，均需要客人自行承担。
                <w:br/>
                14. 由于国际燃油价格不断变化，若航空公司书面通知因调整航空燃油价格而导致机票价格上升，团友需另外补交燃油升
                <w:br/>
                幅的差价；
                <w:br/>
                15.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CNY25000/人，以确保预留位置。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