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【格鲁吉亚+亚美尼亚两国9日】南航乌鲁木齐直飞|含全国联运|纯玩0购物|网红塞尔卡钻石桥|壮阔察尔卡大峡谷（乌鲁木齐CZ）行程单</w:t>
      </w:r>
    </w:p>
    <w:p>
      <w:pPr>
        <w:jc w:val="center"/>
        <w:spacing w:after="100"/>
      </w:pPr>
      <w:r>
        <w:rPr>
          <w:rFonts w:ascii="宋体" w:hAnsi="宋体" w:eastAsia="宋体" w:cs="宋体"/>
          <w:sz w:val="20"/>
          <w:szCs w:val="20"/>
        </w:rPr>
        <w:t xml:space="preserve">AN24格鲁吉亚+亚美尼亚两国9日（乌鲁木齐CZ）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AA20260820AN24UW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埃里温	CZ8163	21：40-23：25
                <w:br/>
                埃里温 - 乌鲁木齐    CZ8164	00：55-09：30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塞凡湖游船
                <w:br/>
                埃奇米阿津大教堂
                <w:br/>
                加尼神庙
                <w:br/>
                深坑修道院
                <w:br/>
                格加尔德修道院
                <w:br/>
                哈格帕特修道院
                <w:br/>
                打卡察尔卡网红圣地-钻石桥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埃里温（亚美尼亚）
                <w:br/>
                18：40 乌鲁木齐天山国际机场集合
                <w:br/>
                21：40 搭乘南方航空公司航班CZ8163班机飞往亚美尼亚首都埃里温
                <w:br/>
                23：25抵达埃里温，导游接机后入住酒店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埃里温 - (约 280km 4.5h）第比利斯
                <w:br/>
                ★ 酒店早餐后，前往参观【埃奇米阿津大教堂】（入内参观约40分钟）：埃奇米河津教堂与兹瓦尔特诺茨考古遗址形象地展示了亚美尼亚圆顶四瓣形教堂的发展演变过程，对该地区的建筑和艺术发展都产生了深远的影响，2000年作为世界文化遗产列入《世界遗产名录》。
                <w:br/>
                ★ 乘车前往有着“高加索明镜”的美称的【塞凡湖】，特别赠送乘船游览塞凡湖（乘船约20分钟，上下船请小心，如遇天气等不可抗力因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 乘车前往边境办理通关手续，前往格鲁吉亚首都第比利斯。（备注：过关因旺季排队人数较多，行车时间不含过关等候时间，请提前知晓！）
                <w:br/>
                ★ 晚上入住酒店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
                <w:br/>
                早餐后，乘坐空中缆车到达城中心的高山上，可以在山上俯瞰整个城市的景观，后参观【“格鲁吉亚母亲“塑像】外观游览约 40 分钟左右。
                <w:br/>
                ★【第比利斯老城】这里是第比利斯的发源地，众多餐厅，酒吧街坐落于此，现已成为第比利斯的娱乐中心。
                <w:br/>
                ★【和平大桥】（外观游览 10 分钟），是第比利斯市区的库拉河上横跨着一座时代感超强、很酷的现代建筑。现在是第比利斯的现代建筑地标之一。
                <w:br/>
                ★【木偶剧院钟楼】（外观约 10 分钟）一座老城里面久负盛名的木偶戏院，有些人称之为“钟楼”，但实际上这座出名的钟楼只是雷佐加布里兹木偶戏院的一部分而已，钟楼的底部是戏 院的售票处。钟楼每小时会撞钟报时， 上面的小窗口会打开并出现木偶人。
                <w:br/>
                ★【自由广场+鲁斯塔维里大街】（下车游览约 40 分钟）自由广场位于第比利斯市中心。1991 年格鲁吉亚宣布独立后改名为“ 自由广场”，广场上的列宁像也换成描述了圣乔治屠龙传说的雕塑。广场以东为 19 世纪以前存在的第比利斯老城，周围建筑多数建于沙俄和苏联时期，包括第比利斯市政厅，格鲁吉亚国家美术馆等重要单位。
                <w:br/>
                交通：旅游大巴
                <w:br/>
              </w:t>
            </w:r>
          </w:p>
        </w:tc>
        <w:tc>
          <w:tcPr/>
          <w:p>
            <w:pPr>
              <w:pStyle w:val="indent"/>
            </w:pPr>
            <w:r>
              <w:rPr>
                <w:rFonts w:ascii="宋体" w:hAnsi="宋体" w:eastAsia="宋体" w:cs="宋体"/>
                <w:color w:val="000000"/>
                <w:sz w:val="20"/>
                <w:szCs w:val="20"/>
              </w:rPr>
              <w:t xml:space="preserve">早餐：酒店内早餐     午餐：格鲁吉亚水煮包子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第比利斯自由活动
                <w:br/>
                ★  全天自由活动，不含车、餐及导游。推荐自费项目【卡兹比克一日游】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第比利斯自由活动
                <w:br/>
                ★ 全天自由活动，不含车、餐及导游。推荐自费项目【西格纳吉一日游】
                <w:br/>
                交通：旅游大巴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-（约100KM 2h） 察尔卡
                <w:br/>
                早餐后，依据行程安排，乘车前往察尔卡。
                <w:br/>
                ★ 游览藏在山里的奇妙之地——【Dashbashi大峡谷】★ 炫酷的【钻石玻璃桥】（共计游览约90分钟）横跨峡谷，光芒闪耀。整片宏大的峡谷名叫察尔卡峡谷，峡谷中的大钻石就是最高的钻石咖啡厅，网红出片打卡胜地。可在玻璃栈道上将峡谷那令人震撼的壮丽景色尽收眼底。还可以沿着山间小路徒步往下走，便能惊喜的邂逅瀑布。水流银练般飞泻而下，带来丝丝清凉，满满的灵动之美。【如悬崖秋千、悬崖骑自行车、滑草、游乐场等体验项目需自理费用】
                <w:br/>
                ★ 晚上入住酒店
                <w:br/>
                交通：旅游大巴
                <w:br/>
              </w:t>
            </w:r>
          </w:p>
        </w:tc>
        <w:tc>
          <w:tcPr/>
          <w:p>
            <w:pPr>
              <w:pStyle w:val="indent"/>
            </w:pPr>
            <w:r>
              <w:rPr>
                <w:rFonts w:ascii="宋体" w:hAnsi="宋体" w:eastAsia="宋体" w:cs="宋体"/>
                <w:color w:val="000000"/>
                <w:sz w:val="20"/>
                <w:szCs w:val="20"/>
              </w:rPr>
              <w:t xml:space="preserve">早餐：酒店内早餐     午餐：奶酪饼     晚餐：烤肉餐   </w:t>
            </w:r>
          </w:p>
        </w:tc>
        <w:tc>
          <w:tcPr/>
          <w:p>
            <w:pPr>
              <w:pStyle w:val="indent"/>
            </w:pPr>
            <w:r>
              <w:rPr>
                <w:rFonts w:ascii="宋体" w:hAnsi="宋体" w:eastAsia="宋体" w:cs="宋体"/>
                <w:color w:val="000000"/>
                <w:sz w:val="20"/>
                <w:szCs w:val="20"/>
              </w:rPr>
              <w:t xml:space="preserve">森林度假酒店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察尔卡  - （约260KM 4.5h）埃里温
                <w:br/>
                早上可以睡到自然醒，可自费体验娱乐设施。午餐后，乘车前往边境办理手续前往埃里温。（备注：过关因旺季排队人数较多，行车时间不含过关等候时间，请提前知晓！）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网评四钻酒店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随后前往【深坑修道院】（入内参观约1小时），这里指的是引导亚美尼亚皈依基督教的圣格里高利在获得合法身份以前，被亚美尼亚国王Tiridates三世囚禁其中的深坑。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游览依山而建的【卡菲斯扬美术馆】（外观约15分钟），美术馆位于市中心地区，以其的阶梯形喷泉而闻名。
                <w:br/>
                ★ 依据航班时间前往机场。
                <w:br/>
                交通：旅游大巴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 ✈乌鲁木齐 ✈  全国各地
                <w:br/>
                ★ 00:55分搭乘南方航空公司CZ8164航班飞回乌鲁木齐。
                <w:br/>
                ★ 09:30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1.签证标准：格鲁吉亚+亚美尼亚免签
                <w:br/>
                2.机票标准：乌鲁木齐全程团队经济舱机票及机场税，团队机票不允许改名（全国联运航班说明： 全国各地飞往乌鲁木齐的中国境内航班，仅限实际承运航班，代码共享航班不能用于国航联运，如不能当天直转需要乌鲁木齐过夜，需客人自理乌鲁木齐中转酒店。）
                <w:br/>
                3.酒店标准：6晚网评四钻酒店+1晚森林度假酒店双床/大床房含早餐。（标准为二人一房，如需入住单间则另付单间差费用或我社有权有权利提前说明情况并调整夫妻及亲属住宿安排）
                <w:br/>
                4.用餐标准：行程中所列餐食，午晚餐为当地餐或中式团队餐（10-12 人一桌，餐标六菜一汤)。如果不用餐或因个人原因超出用餐时间到达餐厅的，不再另补且费用不退。（用餐时间在机场候机或飞机上的餐食由客人自理）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 留时间仅供参考，我公司有权根据当地天气、交通等情况调整景点顺序，实际停留时间以具体行程游览时间为准。
                <w:br/>
                6.用车标准：空调旅游巴士
                <w:br/>
                7.导游司机标准：全程中文领队，境外专业司机和中文导游。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2.司机导游服务费：
                <w:br/>
                3.全程单房差 2200 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11.境外司机导游服务费：300 美金/人（机场现付给领队）
                <w:br/>
                6 岁以下小童不占床减 600 元/人，占床与成人同价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哥里姆茨赫塔半日游【哥里】</w:t>
            </w:r>
          </w:p>
        </w:tc>
        <w:tc>
          <w:tcPr/>
          <w:p>
            <w:pPr>
              <w:pStyle w:val="indent"/>
            </w:pPr>
            <w:r>
              <w:rPr>
                <w:rFonts w:ascii="宋体" w:hAnsi="宋体" w:eastAsia="宋体" w:cs="宋体"/>
                <w:color w:val="000000"/>
                <w:sz w:val="20"/>
                <w:szCs w:val="20"/>
              </w:rPr>
              <w:t xml:space="preserve">
                130 美金/人
                <w:br/>
                <w:br/>
                斯大林博物馆+斯大林专列+斯大林故居+圣剑山+姆茨赫塔古城+季瓦里修道院+生命之柱教堂+红酒冰淇淋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西格纳吉一日游 【西格纳吉】</w:t>
            </w:r>
          </w:p>
        </w:tc>
        <w:tc>
          <w:tcPr/>
          <w:p>
            <w:pPr>
              <w:pStyle w:val="indent"/>
            </w:pPr>
            <w:r>
              <w:rPr>
                <w:rFonts w:ascii="宋体" w:hAnsi="宋体" w:eastAsia="宋体" w:cs="宋体"/>
                <w:color w:val="000000"/>
                <w:sz w:val="20"/>
                <w:szCs w:val="20"/>
              </w:rPr>
              <w:t xml:space="preserve">
                150 美金/人
                <w:br/>
                <w:br/>
                西格纳吉小镇游览+西格纳吉古城墙+酒庄品酒参观+酒庄/悬崖午餐
              </w:t>
            </w:r>
          </w:p>
        </w:tc>
        <w:tc>
          <w:tcPr/>
          <w:p>
            <w:pPr>
              <w:pStyle w:val="indent"/>
            </w:pPr>
            <w:r>
              <w:rPr>
                <w:rFonts w:ascii="宋体" w:hAnsi="宋体" w:eastAsia="宋体" w:cs="宋体"/>
                <w:color w:val="000000"/>
                <w:sz w:val="20"/>
                <w:szCs w:val="20"/>
              </w:rPr>
              <w:t xml:space="preserve">420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卡兹别克一日游 【卡兹别克】</w:t>
            </w:r>
          </w:p>
        </w:tc>
        <w:tc>
          <w:tcPr/>
          <w:p>
            <w:pPr>
              <w:pStyle w:val="indent"/>
            </w:pPr>
            <w:r>
              <w:rPr>
                <w:rFonts w:ascii="宋体" w:hAnsi="宋体" w:eastAsia="宋体" w:cs="宋体"/>
                <w:color w:val="000000"/>
                <w:sz w:val="20"/>
                <w:szCs w:val="20"/>
              </w:rPr>
              <w:t xml:space="preserve">
                150 美金/人
                <w:br/>
                <w:br/>
                季瓦里水库+安纳努利城堡+俄格友谊纪念碑+卡兹别克圣三一+Rooms下午茶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网红打卡套餐 【第比利斯】</w:t>
            </w:r>
          </w:p>
        </w:tc>
        <w:tc>
          <w:tcPr/>
          <w:p>
            <w:pPr>
              <w:pStyle w:val="indent"/>
            </w:pPr>
            <w:r>
              <w:rPr>
                <w:rFonts w:ascii="宋体" w:hAnsi="宋体" w:eastAsia="宋体" w:cs="宋体"/>
                <w:color w:val="000000"/>
                <w:sz w:val="20"/>
                <w:szCs w:val="20"/>
              </w:rPr>
              <w:t xml:space="preserve">
                100 美金/人
                <w:br/>
                <w:br/>
                网红小火车（单程）+夜景下午茶+巨石阵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足尖舞 【第比利斯】</w:t>
            </w:r>
          </w:p>
        </w:tc>
        <w:tc>
          <w:tcPr/>
          <w:p>
            <w:pPr>
              <w:pStyle w:val="indent"/>
            </w:pPr>
            <w:r>
              <w:rPr>
                <w:rFonts w:ascii="宋体" w:hAnsi="宋体" w:eastAsia="宋体" w:cs="宋体"/>
                <w:color w:val="000000"/>
                <w:sz w:val="20"/>
                <w:szCs w:val="20"/>
              </w:rPr>
              <w:t xml:space="preserve">
                80美金/人
                <w:br/>
                <w:br/>
                第比利斯足尖舞表演晚餐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嘟嘟克笛 【第比利斯】</w:t>
            </w:r>
          </w:p>
        </w:tc>
        <w:tc>
          <w:tcPr/>
          <w:p>
            <w:pPr>
              <w:pStyle w:val="indent"/>
            </w:pPr>
            <w:r>
              <w:rPr>
                <w:rFonts w:ascii="宋体" w:hAnsi="宋体" w:eastAsia="宋体" w:cs="宋体"/>
                <w:color w:val="000000"/>
                <w:sz w:val="20"/>
                <w:szCs w:val="20"/>
              </w:rPr>
              <w:t xml:space="preserve">
                80美金/人
                <w:br/>
                <w:br/>
                埃里温嘟嘟克笛表演晚餐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
                <w:br/>
                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 2000 元/人订金为准，取消定金不退；
                <w:br/>
                2.团队出发前 30 天-22 天取消，游客需支付 50%团款损失（机位定金+酒店损失）如已经送签，另需支付签证费3.团队出发前 21 天~15 天取消，游客需支付 50%团款损失（机位定金+酒店损失+签证费）
                <w:br/>
                4.团队出发前 14 天~8 天取消，只退还餐费和景点门票（以实际行程核算具体金额）
                <w:br/>
                5.团队出发前 7 天~0 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亚美尼亚+格鲁吉亚旅游签证所需资料：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一、常识介绍
                <w:br/>
                1、时差：格鲁吉亚时间比北京时间晚 4 小时，如北京为 12：00 时，高加索为 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      入境时。
                <w:br/>
                2、格鲁吉亚信仰东正教，女性进入修道院参观需要戴头巾，不可穿短于膝盖的裙子裤子
                <w:br/>
                3、治安：高家索治安稳定，人民友好，但顾客仍应小心自己行李物品，贵重物品及证件须随身携带，特别是乘坐公      共车辆及自行外出时。
                <w:br/>
                <w:br/>
                三、住宿及饮食：
                <w:br/>
                1、住宿：高加索地区大部份酒店均会安排非吸烟房间给团队，如客人需吸烟必须向本公司要求代为安排入住吸烟房      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
                <w:br/>
                食品。
                <w:br/>
                3、饮用水：酒店自来水不宜直接饮用，需经煮沸，如肠胃状况欠佳者，宜于当地购买矿泉水。
                <w:br/>
                4、药物：请带备一些自用的平安药物及紧急医疗用品，以应不时之需，假如需要长期服用指定药物，出发前宜先准      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1、货币：在高加索旅程中，建议可携带一定数量的美金兑换当地币使用；格鲁吉亚可以使用银联卡，格鲁吉亚货币单位为拉里，1 美元约兑 2.4 拉里，
                <w:br/>
                2、小费：在境外有给小费的习惯，支付小费也是一种礼节，在酒店、餐厅或其它场所如有要求服务生额外服务，最      好支付一定的小费，一般为 10 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      备不够完备，游客在拍照摄影时，需注意安全，严禁去危险区域。
                <w:br/>
                2、衣着：在某些景点大城市观光或往特别场合，不宜穿着短裤、背心之类的衣服。
                <w:br/>
                3、通讯网络：酒店均有免费 WIFI 提供，部分车辆有提供免费 WIFI 及 USB 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2026-07-25T05:59:07+08:00</dcterms:created>
  <dcterms:modified xsi:type="dcterms:W3CDTF">2026-07-25T05:59:07+08:00</dcterms:modified>
</cp:coreProperties>
</file>

<file path=docProps/custom.xml><?xml version="1.0" encoding="utf-8"?>
<Properties xmlns="http://schemas.openxmlformats.org/officeDocument/2006/custom-properties" xmlns:vt="http://schemas.openxmlformats.org/officeDocument/2006/docPropsVTypes"/>
</file>