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 皇牌】本州皇牌圆梦三古都6天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FSY2026022504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广州--东京机场
                <w:br/>
                广州白云机场集中乘坐飞机前往东京机场，抵达后开始快乐旅程。
                <w:br/>
                抵达后前往酒店休息。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关东地区酒店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行程A：浅草雷门观音寺--皇居外苑二重桥--秋叶原动漫街--银座 行程B：东京全日自选城市观光或购物（不含交通及餐食）
                <w:br/>
                行程A：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银座】（停留时间约60分钟）以高级购物商店闻名，是东京其中一个代表性地区，同时也是日本有代表性的最大最繁华的商业街区。这里集中了LAOX电器大厦、松阪屋、三越等著名百货公司和国际品牌专卖店，而动漫爱好者更可在银座的玩具博品馆内参观和选购丰富的动漫游戏产品。
                <w:br/>
                行程B：
                <w:br/>
                大阪全日自选城市观光或购物，不含交通及餐食。
                <w:br/>
                建议前往东京迪士尼乐园或迪士尼水上乐园。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午餐：日式烤肉料理     晚餐：温泉料理   </w:t>
            </w:r>
          </w:p>
        </w:tc>
        <w:tc>
          <w:tcPr/>
          <w:p>
            <w:pPr>
              <w:pStyle w:val="indent"/>
            </w:pPr>
            <w:r>
              <w:rPr>
                <w:rFonts w:ascii="宋体" w:hAnsi="宋体" w:eastAsia="宋体" w:cs="宋体"/>
                <w:color w:val="000000"/>
                <w:sz w:val="20"/>
                <w:szCs w:val="20"/>
              </w:rPr>
              <w:t xml:space="preserve">富士山温泉酒店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富士山五合目（视乎天气情况而定）--地震体验馆或富士山资料馆--河口湖大石公园--忍野八海
                <w:br/>
                【富士山五合目】（停留时间约60分钟）富士山由山脚至山顶按高度共分为十合，半山腰便称为富士五合目，较低处为二合目。乘车而上，游客轻轻松松观赏富士美景的珍贵体验。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【河口湖大石公园】（停留时间约60分钟）位于河口湖北岸的大石公园，可远眺富士山美景，各种各样的花沿着湖滨长廊逐渐绽放。六月中旬到七月中旬是薰衣草季，漫步薰衣草花田远望富士山美不胜收。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w:t>
            </w:r>
          </w:p>
        </w:tc>
        <w:tc>
          <w:tcPr/>
          <w:p>
            <w:pPr>
              <w:pStyle w:val="indent"/>
            </w:pPr>
            <w:r>
              <w:rPr>
                <w:rFonts w:ascii="宋体" w:hAnsi="宋体" w:eastAsia="宋体" w:cs="宋体"/>
                <w:color w:val="000000"/>
                <w:sz w:val="20"/>
                <w:szCs w:val="20"/>
              </w:rPr>
              <w:t xml:space="preserve">早餐：酒店内     午餐：富士山乡土料理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奈良神鹿公园--春日大社外苑--伏见稲荷大社--茶道或和服体验--京都东本愿寺--祗园花见小路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(停留时间约45分钟)指一之鸟居至二之鸟居之间的广阔区域，以及周边的飛火野、万叶植物园等附属空间，与回廊环绕的本社（内苑）形成鲜明对比。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【京都东本愿寺】(停留时间约45分钟)与西本愿寺并列为京都两大宗教地标，以世界最大级木造佛堂和深厚历史底蕴闻名。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神户渔人码头--马赛克红砖仓库--大阪城公园（不登城）--综合免税店--心斋桥·道顿堀
                <w:br/>
                【神户渔人码头】（停留时间约60分钟）神户渔人码头是神户港区充满活力的海滨综合休闲区。这里拥有现代化的购物中心、美食餐厅及开阔的滨海步道，背靠神户塔与海洋博物馆的独特建筑。 
                <w:br/>
                【马赛克红砖仓库】（停留时间约45分钟）红砖外观保留了浓厚的历史工业风，内部则汇聚了时尚店铺、精品杂货与各国美食餐厅。坐在临海的露天平台或摩天轮上，可尽享神户港的璀璨夜景与明石海峡大桥的远景，完美融合了复古情怀、购物乐趣与港湾浪漫。
                <w:br/>
                【大阪城公园】（不登城）（停留时间约60分钟）大阪城公园是大阪的历史象征与市民休闲绿洲。园内矗立着金碧辉煌的天守阁，登上顶层可俯瞰大阪全景。
                <w:br/>
                【综合免税店】(停留时间约60分钟)日本人气产品免税专门店, 客人可自由选购各种日本国民之健康流行食品及各种日本手信。 
                <w:br/>
                【心斋桥·道顿堀】（停留时间约60分钟）大阪最大的购物区和美食区，集中了许多精品屋、专卖店和各种美食店，从早到晚熙熙攘攘大型百货店、百年老铺、面向平民的各种小店铺鳞次栉比，人流川流不息。
                <w:br/>
                购物点：综合免税店
                <w:br/>
              </w:t>
            </w:r>
          </w:p>
        </w:tc>
        <w:tc>
          <w:tcPr/>
          <w:p>
            <w:pPr>
              <w:pStyle w:val="indent"/>
            </w:pPr>
            <w:r>
              <w:rPr>
                <w:rFonts w:ascii="宋体" w:hAnsi="宋体" w:eastAsia="宋体" w:cs="宋体"/>
                <w:color w:val="000000"/>
                <w:sz w:val="20"/>
                <w:szCs w:val="20"/>
              </w:rPr>
              <w:t xml:space="preserve">早餐：酒店内     午餐：鳗鱼料理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大阪机场 --广州
                <w:br/>
                享用完早餐后前往机场，搭乘航班返回广州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6.当地4/5星级住宿（国内网评3/4钻）,提升1晚5星国际住宿（国内网评5钻）,升级2晚住宿温泉酒店，最少1晚附露天温泉。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7.日本旅游签证 人民币700元/人（日本领事馆通知签证费上涨价格部份，如遇上涨则追补同比例差价。）
                <w:br/>
                8.小童收费情况：6周岁以下不占床，成人团费的85折，占床大小同价，6周岁以上必须占床，大小同价。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协议入2店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2026-09-24T07:44:09+08:00</dcterms:created>
  <dcterms:modified xsi:type="dcterms:W3CDTF">2026-09-24T07:44:09+08:00</dcterms:modified>
</cp:coreProperties>
</file>

<file path=docProps/custom.xml><?xml version="1.0" encoding="utf-8"?>
<Properties xmlns="http://schemas.openxmlformats.org/officeDocument/2006/custom-properties" xmlns:vt="http://schemas.openxmlformats.org/officeDocument/2006/docPropsVTypes"/>
</file>