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【国庆9月28日】土耳其-特•潮玩网红•费特希耶•9天4飞 ▏纯玩无购物 ▏全程4飞 ▏安塔利亚 ▏棉花堡 ▏卡帕多奇亚 ▏费特希耶 ▏D400沿海公路 ▏希林斯小镇 ▏阿拉恰特小镇 ▏费特希耶小镇 ▏卡什小镇 ▏以弗所古城（广州TK）行程单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AA1785133681STTS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 73 28SEP CANIST 2300---0530+1
                <w:br/>
                TK2316  ISTADB  0900-1020（由于境外内陆段航班需要实名信息预定，若遇到航班满位，则会在不减少景点的前提下修改内陆航班，调整酒店先后入住顺序）
                <w:br/>
                TK298 05OCT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
                <w:br/>
                广州TK，特别安排2段内陆飞，免拉车辛苦！
                <w:br/>
                【酒店标准】
                <w:br/>
                【2026住宿安排】
                <w:br/>
                1晚洞穴+2晚海滨酒店+1晚温泉酒店+1晚国际五星+1晚费特希耶精品酒店
                <w:br/>
                特别升级1晚伊斯坦布尔国际五星酒店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【美食升级】【餐饮升级15美金餐标】土餐真的吃不惯,但我们想让"吃"变得更有意义
                <w:br/>
                美食体验，体验土耳其美食文化：
                <w:br/>
                洞穴餐厅瓦罐焖肉餐、土耳其特色披萨餐、风味烤肉餐
                <w:br/>
                土耳其特色开心果冰淇淋、土耳其红茶、土耳其咖啡、希林斯小镇水果酒
                <w:br/>
                【行程亮点】
                <w:br/>
                【玩法升级】加量不加价，让您不虚此行：
                <w:br/>
                ★ 网红沙滩-卡普塔什海滩 (Kaputas)
                <w:br/>
                ★ 网红打卡之路---土耳其最美的沿海公路-D400
                <w:br/>
                ★ 网红大桥-加拉塔大桥
                <w:br/>
                ★ 打卡网红卡帕多奇亚红绿线一日游
                <w:br/>
                ★ 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【升级方案】于团队出发前5天，可+RMB1800/人升级热气球体验
                <w:br/>
                【郑重承诺】
                <w:br/>
                全程不进店
                <w:br/>
                餐食升级：全程USD15/人餐标
                <w:br/>
                座位舒适度：全程空调巴士空置率保证至少40%
                <w:br/>
                土耳其段全程免费车载WIFI，实时分享,长途驱车不再无趣
                <w:br/>
                遵循港团服务标准，每人每天2瓶水
                <w:br/>
                午餐/晚餐均供应餐桌水
                <w:br/>
                【蜜月礼包】鲜花铺床+蛋糕+红酒
                <w:br/>
                【生日礼遇】生日蛋糕+红酒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当天于广州白云国际机场集合，后飞往土耳其的最大城市伊斯坦布尔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伊斯坦布尔-伊兹密尔-阿拉恰特-伊兹密尔或库萨达斯
                <w:br/>
                上午：抵达伊斯坦布尔后，飞往伊兹密尔（节省拉车7小时）。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上午: 酒店早餐后参观托普卡普老皇宫（游览约1.5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后前往参观蓝色清真寺（游览约20分钟，入内需自备头巾）
                <w:br/>
                圣索菲亚清真寺（外观约10分钟）
                <w:br/>
                古罗马竞技场，现在被称为苏丹阿合麦特（SultanAhmet）广场（游览约10分钟）。在该广场有三个纪念碑：塞奥道西斯的奥拜里斯克方尖碑、青铜制的蛇柱及君士坦丁奥拜里斯克方尖碑。
                <w:br/>
                于指定时间前往机场，搭乘航班飞回广州。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6.用车标准：空调旅游巴士。（9人以下用13座，10-14人用25座，15以上用35座，19人以上用40座）
                <w:br/>
                7.导游司机标准：全程中文领队，境外专业司机，中文导游或英文导游+中文翻译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3200/人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w:br/>
                约30分钟（实际飞行时间约5-15分钟，视天气情况而定）
                <w:br/>
                （不含视频及照片）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2026-07-28T06:27:11+08:00</dcterms:created>
  <dcterms:modified xsi:type="dcterms:W3CDTF">2026-07-28T06:27:11+08:00</dcterms:modified>
</cp:coreProperties>
</file>

<file path=docProps/custom.xml><?xml version="1.0" encoding="utf-8"?>
<Properties xmlns="http://schemas.openxmlformats.org/officeDocument/2006/custom-properties" xmlns:vt="http://schemas.openxmlformats.org/officeDocument/2006/docPropsVTypes"/>
</file>