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【精品玩家】新西兰南北岛10天魔鲜奇遇记/奥克兰/罗托鲁亚/基督城/蒂卡波/瓦纳卡/库克山/皇后镇（海航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OCNHU10NST1#2629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参考航班：HU7931/02:55-18:20
                <w:br/>
                奥克兰-深圳       参考航班：HU7932/22:30-05:00+1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
                <w:br/>
                库克山高山景观西式午餐；皇后镇牛羊肉放题火锅；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【瑞本酒庄】：瓦纳卡地标，绝美湖景天花板，被评为全球最美酒庄之一；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参考航班：HU7931/02:55-18:20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晚餐：机上晚餐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奥克兰-/-基督城-阿卡罗阿-基督城(约1.5小时)	参考航班：待定
                <w:br/>
                早上飞往基督城，抵达后前往”法式风情”--阿卡罗阿，开始精彩行程：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【尊享定制—毛利寻“鲜”之旅-约70分钟】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早餐：打包早餐     午餐：泰式风味餐     晚餐：渔获海鲜大餐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蒂卡波(约3.5小时)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库克山国家公园（约1小时）皇后镇 - (约3小时)
                <w:br/>
                早餐后开始精彩行程：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午餐：高山景观西式简餐     晚餐：牛羊火锅   </w:t>
            </w:r>
          </w:p>
        </w:tc>
        <w:tc>
          <w:tcPr/>
          <w:p>
            <w:pPr>
              <w:pStyle w:val="indent"/>
            </w:pPr>
            <w:r>
              <w:rPr>
                <w:rFonts w:ascii="宋体" w:hAnsi="宋体" w:eastAsia="宋体" w:cs="宋体"/>
                <w:color w:val="000000"/>
                <w:sz w:val="20"/>
                <w:szCs w:val="20"/>
              </w:rPr>
              <w:t xml:space="preserve">皇后镇：Holiday Inn Queenstown或豪华酒店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【瓦卡蒂普湖-约30分钟】
                <w:br/>
                它是新西兰的第三大湖泊，状如闪电，湖水非常澄澈，有着“翡翠湖”的美誉。近距离地欣赏湖光山色，感受湖泊的宁静与安详，领略震人心魄的动人美景。
                <w:br/>
                【箭镇-约60分钟】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航班：HU7932/22:30-05:00+1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6.团队用餐标准：除标准飞机餐外，早餐为酒店早餐或餐盒，午晚餐为中式桌餐8菜1汤（或特色餐及自助餐），特色餐以行程中标注为准。餐标午餐/晚餐30纽币/餐/人，13正7早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2026-07-31T06:25:47+08:00</dcterms:created>
  <dcterms:modified xsi:type="dcterms:W3CDTF">2026-07-31T06:25:47+08:00</dcterms:modified>
</cp:coreProperties>
</file>

<file path=docProps/custom.xml><?xml version="1.0" encoding="utf-8"?>
<Properties xmlns="http://schemas.openxmlformats.org/officeDocument/2006/custom-properties" xmlns:vt="http://schemas.openxmlformats.org/officeDocument/2006/docPropsVTypes"/>
</file>