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【纯净北疆】8-9月新疆吐鲁番真纯玩双飞8天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广州&gt;&gt;&gt;飞机&gt;&gt;&gt;吐鲁番&gt;&gt;&gt;乌鲁木齐（车程约200公里，车程约3小时）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昌吉&gt;&gt;&gt;吐鲁番&gt;&gt;&gt;飞机&gt;&gt;&gt;广州（车程约200公里，车程约3小时）
                <w:br/>
                今日行程：   
                <w:br/>
                 根据航班乘车前往吐鲁番机场，搭乘飞机返程，结束愉快行程。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贾登峪/黑流滩参考酒店（舒适酒店/民宿*1晚，不以网评标准参考，以当地实际情况为准）：贾登峪北苑山庄/星峪民宿/如画山居/肆拾壹号苑/萱萱完美民宿/北山上民宿或同级，黑流滩天缘山庄或同级
                <w:br/>
                北屯/福海参考酒店（网评4钻标准*1晚）：北屯：迅豪国际/格林东方/红景天/兰欧或同级；福海：格林东方/金昌/鑫都国际或同级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