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【精彩拉美-南美五国】巴西+阿根廷+智利+秘鲁+乌拉圭16日行程单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上海-(飞机)-圣保罗   TK027 PVGIST 22:25/05:25+1转TK015 ISTGRU 09:55/17:45
                <w:br/>
                伊斯坦布尔-(飞机)-上海  TK280 ISTPVG 17:05/08:15+1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●优选土耳其航空（TK）或阿联酋航空（EK）
                <w:br/>
                ●服务：包含小费｜包含内陆行李托运额；
                <w:br/>
                ●特色升级：瓦尔帕莱索有轨缆车、马丘比丘观光火车
                <w:br/>
                ●圣地洗礼：大教堂SAN FRANCISCO、天梯大教堂、圣贝尼托教堂、布宜诺斯艾利斯大教堂、库斯科大教堂
                <w:br/>
                ●酒店：全程当地四星酒店，圣地亚哥升级当地五星酒店
                <w:br/>
                ●餐食丰富：烤肉餐、海鲜自助餐、羊驼餐、伊瓜苏瀑布餐厅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●【★】,●【★】,请在航班起飞前4小时，集合于机场，办理值机手续。领队在机场汇合，一同飞往南美城市。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●【★】,抵达圣保罗后，导游机场接机，享用晚餐后，入住酒店休息，一扫长途飞行的劳累。
                <w:br/>
                【参考航班】,上海/伊斯坦布尔/圣保罗
                <w:br/>
                参考航班：TK027 PVGIST 22:25/05:25+1转TK015 ISTGRU 09:55/17:45（飞行约12+13.5小时，转机约4.5小时，行李直挂）
                <w:br/>
                <w:br/>
                上海/迪拜/圣保罗
                <w:br/>
                参考航班： EK303 PVGDXB 23:00/05:10+1转 EK261 DXBGRU 09:05/17:35（飞行约8.5+15.5小时，转机约4小时，行李直挂）
                <w:br/>
                <w:br/>
                【特别提示】暂定土耳其航空，鉴于目前航司运力有限，到时也有可能换成其他航司如ET/EK/AF等！。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●【★】,清晨抵达圣保罗，安排酒店外早，稍作休息后城市游览。
                <w:br/>
                ●【*】外观（游览不少于30分钟）,圣保罗主教座堂，又名梅特洛保利塔纳大教堂。世界上第四大哥特式主座教堂，圣保罗旅游的门户经典，教堂始建于1913年，历时40年的时间，在圣保罗庆祝建市400周年时成为了一个豪华的工程献礼。
                <w:br/>
                ●【IPIRANGA十八世纪皇宫花园】（游览不少于30分钟）,IPIRANGA十八世纪皇宫花园于1885年建成，但皇室并未入住，目前是皇宫博物馆。皇宫的许多建筑材料，甚至铺路的石子都是从欧洲运来。其建筑风格模仿法国的凡尔赛宫；皇宫花园是1908年模仿法国凡尔赛宫花园修建的，占地1500平方米。
                <w:br/>
                ●【*】（游览不少于50分钟）,圣保罗人博物馆是圣保罗历史较为悠久的博物馆之一，这座博物馆也是圣保罗大学的博物馆。外观大气宏伟，内陆馆藏丰富，是了解巴西历史的好去处。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圣保罗-(飞机)-利马
                <w:br/>
                ●【★】,今日搭机可能经转机飞往利马，抵达后开展城市游览。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●【利马大教堂】外观（游览不少于30分钟）,利马大教堂位于秘鲁利马市中心的武器广场，始建于1535年，此后历经多次重建，但仍保持了西班牙殖民式建筑和立面。
                <w:br/>
                ●【利马圣马丁广场】外观（游览不少于30分钟）,没有许愿池的圣马丁广场，却是繁花盛开，那里不仅游人如织，也是当地人最爱去的地方之一。广场上可看圣马丁英姿飒爽的铜像，圣马丁曾在南美独立战争中建有卓越功勋，被称为秘鲁、智利、阿根廷三个共和国的“国父”。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Wyndham Costa del Sol Lima City或同级（以上为参考酒店，若因满房或不可抗力因素，将更换同标准其他酒店）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利马-(飞机)-库斯科-(大巴)-乌鲁班巴
                <w:br/>
                利马/库斯科—（车程约2小时）乌鲁班巴
                <w:br/>
                ●【★】,上午，我们将乘坐飞机前往历史悠久的古城—库斯科，在这里，特别安排了一顿别具一格的羊驼餐——在古城的怀抱中，品尝那呆萌可爱的草泥马所带来的独特风味，感受这道当地特色美食带来的新奇体验。
                <w:br/>
                下午，我们将展开一场精彩的城市观光之旅。
                <w:br/>
                ●【库斯科太阳神殿】（游览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游览不少于20分钟）,建于1559年，是库斯科主要的教堂，并且花了近一个世纪才完成的，是西班牙殖民时期的代表建筑。内部陈列可观的库斯科画派油画，融合了欧洲十六、七世纪的主流艺术及当时安第斯人的文化。
                <w:br/>
                ●【十二角石】（游览不少于30分钟）,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San Agustin Urubamba酒店或同级（以上为参考酒店，若因满房或不可抗力因素，将更换同标准其他酒店）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乌鲁班巴-(大巴)-库斯科
                <w:br/>
                乌鲁班巴-（火车单程约1.5小时）马丘比丘-（火车）乌鲁班巴-（大巴约3.5小时）库斯科
                <w:br/>
                ●【★】,（这天的行程时间需根据购买的火车票再次确认）
                <w:br/>
                今日开启马丘比丘探秘之旅。早上我们将从欧雁台火车站乘坐【观光火车】（约1.5小时）前往热水镇，火车是观景视角，能让你将沿途乌鲁班巴河和圣古的美景一览无遗，沿途山峦云雾缭绕，恍若仙境，不时还能看到梯田和印加古道。
                <w:br/>
                下午乘坐火车返回库斯科，晚餐后入住酒店休息。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库斯科-(飞机)-圣地亚哥
                <w:br/>
                ●【★】,今天乘机飞智利圣地亚哥。抵达后城市游览，晚餐后入住酒店休息。
                <w:br/>
                ●【中央邮局】外观（游览不少于10分钟）,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●【大都会大教堂】外观（游览不少于10分钟）,圣地亚哥主教堂始建于1748年，建筑中包含了巴洛克风格，内部十分华丽。教堂内共有三个拱形长廊，每个长廊长度均超过90米，是著名的巡礼教堂。
                <w:br/>
                ●【阿玛斯广场（武器广场）】外观（游览不少于10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Le Méridien Santiago酒店或同级（以上为参考酒店，若因满房或不可抗力因素，将更换同标准其他酒店）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●【★】,今日游览多彩城市瓦尔帕莱索，沿途参观【智利当地酒庄】，了解智利葡萄酒的特点。特别安排品葡萄酒一人一杯。
                <w:br/>
                ●【康塞普西翁山丘】（游览不少于30分钟）,搭乘瓦尔帕莱索古老的Ascensor Concepcion升降机上山，沿途遍布民宅，有各式各样的美丽涂鸦可以欣赏。在山顶还可以看港区和海湾景色，由于海拔较高，在这里拍照，能拍到全景。
                <w:br/>
                ●【索托马约尔大广场】（游览不少于15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Le Méridien Santiago酒店或同级（以上为参考酒店，若因满房或不可抗力因素，将更换同标准其他酒店）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圣地亚哥-(飞机)-里约热内卢
                <w:br/>
                ●【★】,今日搭机飞往巴西—里约热内卢。抵达后入住酒店休息。
                <w:br/>
                ●【圣地亚哥圣母山】（游览不少于1小时）,现在辟为“首都公园”，占地712 平方公里，是圣地亚哥引人入胜的公园。圣母山北侧是贫民区，没有高楼；东侧是繁华市区。在圣母山上俯瞰圣地亚哥，全城景色尽收眼底，还有远眺那安第斯山脉连绵不绝的雪峰。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Windsor Florida或同级（以上为参考酒店，若因满房或不可抗力因素，将更换同标准其他酒店）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里约热内卢
                <w:br/>
                ●【★】,今日全天开展里约城市游览。
                <w:br/>
                ●【里约耶稣山】（游览不少于1小时30分钟）,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●【马拉卡纳足球场】外观（游览不少于30分钟）,马拉卡纳体育场（葡萄牙语：Estádio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科帕卡巴纳海滩】（游览不少于20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Windsor Florida或同级（以上为参考酒店，若因满房或不可抗力因素，将更换同标准其他酒店）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里约热内卢-(飞机)-伊瓜苏
                <w:br/>
                ●【★】,今日搭机飞往伊瓜苏。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此外，如果您有兴趣，还可以选择（自费）乘坐直升机进行空中观赏，俯瞰整个瀑布的全景，或者乘坐快艇近距离体验伊瓜苏冲瀑的惊险与刺激。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午餐：伊瓜苏瀑布餐厅     晚餐：√   </w:t>
            </w:r>
          </w:p>
        </w:tc>
        <w:tc>
          <w:tcPr/>
          <w:p>
            <w:pPr>
              <w:pStyle w:val="indent"/>
            </w:pPr>
            <w:r>
              <w:rPr>
                <w:rFonts w:ascii="宋体" w:hAnsi="宋体" w:eastAsia="宋体" w:cs="宋体"/>
                <w:color w:val="000000"/>
                <w:sz w:val="20"/>
                <w:szCs w:val="20"/>
              </w:rPr>
              <w:t xml:space="preserve">Viale Cataratas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伊瓜苏-(飞机)-布宜诺斯艾利斯
                <w:br/>
                ●【★】,早餐后过境阿根廷伊瓜苏，前往阿根廷段【伊瓜苏国家公园】。游览结束后飞往阿根廷首都—布宜诺斯艾利斯，抵达后入住酒店休息。
                <w:br/>
                ●【阿根廷伊瓜苏国家公园】（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晚餐：机场自理   </w:t>
            </w:r>
          </w:p>
        </w:tc>
        <w:tc>
          <w:tcPr/>
          <w:p>
            <w:pPr>
              <w:pStyle w:val="indent"/>
            </w:pPr>
            <w:r>
              <w:rPr>
                <w:rFonts w:ascii="宋体" w:hAnsi="宋体" w:eastAsia="宋体" w:cs="宋体"/>
                <w:color w:val="000000"/>
                <w:sz w:val="20"/>
                <w:szCs w:val="20"/>
              </w:rPr>
              <w:t xml:space="preserve">Dazzler Maipu或同级（以上为参考酒店，若因满房或不可抗力因素，将更换同标准其他酒店）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●【★】,清晨乘车踏上前往码头乘船前往那个与阿根廷仅一河之隔的迷人之地——科洛尼亚
                <w:br/>
                这座充满葡萄牙风情的海边古镇，以其独特的韵味和浓厚的文化气息吸引着无数游客。整个老城区更是被联合国教科文组织郑重地定为“人类文化遗产”，足见其历史与文化的深厚底蕴。沿途，透过车窗，您可以尽情欣赏乌拉圭那如诗如画的自然风光，感受这片土地的独特魅力。
                <w:br/>
                中午时分，我们将品尝当地特色美食，让您在味蕾的享受中，静静地感受这座浪漫古镇所独有的浪漫气息。餐后，我们将漫步在【科洛尼亚老城区】的石板街道上，仿佛穿越时空，回到了那个充满历史故事的年代。我们将入内参观庄严肃穆的【圣贝尼托教堂】，感受宗教文化的神圣与庄严；接着游览充满历史意义的【1811广场】，感受那段波澜壮阔的历史；漫步在【叹息街】，聆听古镇的低语；最后，我们将穿过古老的【坎坡门】，感受岁月留下的痕迹。（合计游览时间约4小时）
                <w:br/>
                傍晚乘船返回布宜诺斯艾利斯。晚餐后，您将入住酒店，享受一个舒适的夜晚。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Dazzler Maipu或同级（以上为参考酒店，若因满房或不可抗力因素，将更换同标准其他酒店）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布宜诺斯艾利斯-(飞机)-伊斯坦布尔
                <w:br/>
                ●【★】,早餐后，展开布宜诺斯艾利斯城市游览，晚上前往机场搭机经转机，返回国内。
                <w:br/>
                【参考航班】,参考航班：TK016  GRUIST  1940 1405+1 （飞行共约17小时，含经停圣保罗1.5小时）。
                <w:br/>
                ●【五月广场】（游览不少于15分钟）,布宜最早的市中心地区，周围有不同历史时期的建筑。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伊斯坦布尔-(飞机)-上海
                <w:br/>
                ●【★】,【参考航班】,伊斯坦布尔/上海
                <w:br/>
                参考航班：TK280 ISTPVG 17:05/08:15+1 （飞行约10.5小时，转机约3小时，行李直挂）
                <w:br/>
                <w:br/>
                <w:br/>
                回国。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1.机票：全程机票经济舱；
                <w:br/>
                2.酒店：全程当地4-5星酒店，1/2标双房 （如要求单房，请自行加上单房差部分）；
                <w:br/>
                3.用车：全程交通用车, 保证一人一正座；
                <w:br/>
                4.餐食：酒店西式早餐，行程中所含正餐，中餐10人八菜一汤或当地特色餐；
                <w:br/>
                5.门票：全程景点首道门票；
                <w:br/>
                6.司导：全程领队、中文导游以及当地司机；
                <w:br/>
                7.水：  陆地段每人每天1瓶水；
                <w:br/>
                8.保险：20万境外旅游意外险（本公司强烈建议客人自行购买更加全面的旅游保险）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1.此行程需自备美国签证；不含巴西签证；不含小费
                <w:br/>
                说明：持有效美国签证可免签 秘鲁、阿根廷、智利、乌拉圭（美国签证有效期一年以上，且美签EVUS需在有效期内）
                <w:br/>
                2.巴西签证费用 2500元/人（请随团费支付）
                <w:br/>
                3.额外游览用车超时费（导游和司机每天正常工作时间不超过 10 小时，如超时需加收超时费160美金/小时）
                <w:br/>
                4.因调整航空燃油价格而导致机票价格上升，需另外补交燃油升幅的差价；
                <w:br/>
                5.护照费、EVUS 美签电子登记费用、申请签证中准备相关材料所需的制作、手续费 ，如未成年人所需的公证书、认证费；
                <w:br/>
                6.出入境行李的海关税、全程行李搬运费、保管费以及行李托运费；
                <w:br/>
                7.旅途中飞机/火车/船只等交通工具的等候及转乘时的用餐；
                <w:br/>
                8.客人个人消费及其他私人性开支。例如交通工具上非免费餐饮费、洗衣、理发、电话、饮料、烟酒、付费电视、行李搬运、邮寄、购物、行程列明以外的用餐或宴请等；自由活动期间交通费；
                <w:br/>
                9.行程中未提到的其它费用 ：如特殊门票、游船（轮） 、缆车、地铁票、公交票等费用；
                <w:br/>
                10.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br/>
                11.因自身原因滞留、违约、自身过错、自由活动期间内或自身疾病引起的人身和财产损失；
                <w:br/>
                12.单房差 5500元/人；(分房以同性别客人住一房为原则，如需住单人间，报名时应提出申请，并补交单间差（如因客人在团上调整与他人拼住 ，费用不退！ ） ；如报名时为夫妻、母子/父女（子、女需占床）、兄弟姐妹需住一间房请提前告知 ，在不影响整团出现单人间的情况下予以安排同住 ，否则以我社安排分房为准； 占床儿童或小童按成人价收取；
                <w:br/>
                13.特别提醒 ：因不可抗力因素而额外产生费用的 ，均需要客人自行承担。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1、最低成团人数：15人即成团，15人以上派领队；
                <w:br/>
                2、若客人报名，收取定金：20000元/人，尾款需在出发前30天付清；
                <w:br/>
                3、若因南美签证拒签(必须是通过我社办理的)取消行程，扣除1500元/人巴西签证费并按实际收取机票门票酒店等损失。若因为客人不配合提供或补充签 证材料而拒签的，我社按正常取消政策收取损失；
                <w:br/>
                4、因客人个人原因提出取消行程，需要根据以下标准支付已经发生的旅游费用:
                <w:br/>
                   1)出发前90日至61日， 团费总额的30%   
                <w:br/>
                   2)出发前60日至45日， 团费总额的50% 
                <w:br/>
                   3)出发前44日至30日， 团费总额的70% 
                <w:br/>
                   4)出发前29日至16日， 团费总额的80% 
                <w:br/>
                   5)出发前15天之内取消，团费总额的100%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60天外取消的，也将产生实际损失，具体损失包括但不限于机票、酒店等，如旅游者需要取消订单，应及时联系旅行社，旅行社除协助旅游者减损并退还未实际发生的损失费用外不再承担其他赔偿责任。失包括但不限于机票、酒店等，如旅游者需要取消订单，应及时联系旅行社，旅行社除协助旅游者减损并退还未实际发生的损失费用外不再承 担其他赔偿责任。
                <w:br/>
                5、因为团队票的特殊性，双方在确认出票之后如因贵方原因或客人自身原因不走，我社有权收取所有票款，如尚未支付票款，我社有权追索收取所有票款；
                <w:br/>
                6、巴西、阿根廷签证材料需于出发前60天前交于我司；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2026-07-31T06:20:21+08:00</dcterms:created>
  <dcterms:modified xsi:type="dcterms:W3CDTF">2026-07-31T06:20:21+08:00</dcterms:modified>
</cp:coreProperties>
</file>

<file path=docProps/custom.xml><?xml version="1.0" encoding="utf-8"?>
<Properties xmlns="http://schemas.openxmlformats.org/officeDocument/2006/custom-properties" xmlns:vt="http://schemas.openxmlformats.org/officeDocument/2006/docPropsVTypes"/>
</file>