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仙本那·惠享水屋5天4晚-广州AK直飞行程单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酒店退房，自由活动；约定时间前往斗湖机场飞广州，广州机场散团，结束行程。 参考航班：AK1618 22:00-01:30+1
                <w:br/>
                早餐后，自由活动，按酒店规定时间退房。
                <w:br/>
                约定时间集合，送斗湖机场，搭乘航班飞抵广州机场！于广州机场散团，结束愉快行程！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