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金秋【北京住二环-早对晚】北京双飞5天｜北海公园皇家慵懒下午茶｜故宫新逛法 -养心殿｜ 八达岭长城-古今穿越《梦华 长城》｜首都博物馆｜天坛套票｜恭王府｜八达岭长城｜升旗仪式行程单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去程参考航班时间：广州＼北京08：25-09：30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★【惠心享受】车备品牌矿泉水，天安门集体彩照。定格醉美笑脸，分享到朋友圈吧！
                <w:br/>
                ★【价值198元梦华长城】以沉浸式演出的形式为游客展现长城主题的千年回望，分剧场呈现盛世繁华景象。沉浸式古代集市—“茶马互市”：还有传统游戏（比大小、推瓶子、投壶）可赢银票。
                <w:br/>
                ★【北海公园・皇家慵懒下午茶】漫游千年皇家御苑，打卡白塔湖畔美景，享用特色皇家下午茶，在湖光美景中轻松休憩，感受古代皇室休闲生活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晚餐：【山乡小馆】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晚餐：【山乡小馆】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天安门广场-六百年故宫（含养心殿）-首博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中午：【百年老字号便宜坊烤鸭】观赏600年历史焖炉烤鸭房，五星厨师给您现场展现片鸭绝技。
                <w:br/>
                下午：【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午餐：【百年老字号便宜坊烤鸭】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中午：【老北京家常菜】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午餐：【老北京家常菜】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颐和园-圆明园套票-北海公园·皇家慵懒下午茶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北海公园·皇家慵懒下午茶】（游览+品下午茶2个小时）位于故宫西北侧，与中海、南海合称“三海”。它始建于辽代，经历金、元、明、清多个朝代的修缮和扩建，是中国现存历史最悠久、保存最完整的皇家园林之一。皇家园林漫步：从南门步入，迎面便是太液池的碧波万顷 。垂柳依依，红墙蜿蜒，远处白塔 如一枚白玉簪，静静倒映在一池春水之上。
                <w:br/>
                【仿膳茶社·皇家慵懒下午茶】 ：这一承载着深厚宫廷文化底蕴品牌，制作技艺被列入国家级非物质文化遗产名录。宫廷茶点源自一群曾在御膳房工作的厨师，他们带着对清宫美食的热爱与传承之心，把珍贵的宫廷风味带给您品尝。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天坛套票-前门CITYWALK-同仁堂中医药文化-北京-广州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中午：【新派融合菜】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
                <w:br/>
                （以上为参考行程，旅行社及导游可根据航班、天气、交通、景区预约等实际情况，在不减少景点数量、不降低服务标准、不缩短游览时间的前提下，对景点游览顺序作出合理调整，敬请知悉。）
                <w:br/>
                <w:br/>
                温馨提示：
                <w:br/>
                1、因航空公司或天气等不可抗力因素，飞机延误或航班取消导致的酒店无法入住，房费已产生无法退还；延住酒店、交通等费用问题，需客人自理。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午餐：【新派融合菜】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30元/人/餐，其中特色餐：百年老字号便宜坊烤鸭60元/人，山乡小馆30元/人，老北京家常菜30元/人，新派融合菜30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1）故宫无线讲解器，费用20元/人
                <w:br/>
                2）故宫后门摆渡车，费用20元/人
                <w:br/>
                3）八达岭长城缆车/滑车，费用 150元/人
                <w:br/>
                4）颐和园慈禧水道，费用140元/人
                <w:br/>
                5）圆明园游船观景+观光车，费用160元/人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2026-08-06T06:18:11+08:00</dcterms:created>
  <dcterms:modified xsi:type="dcterms:W3CDTF">2026-08-06T06:18:11+08:00</dcterms:modified>
</cp:coreProperties>
</file>

<file path=docProps/custom.xml><?xml version="1.0" encoding="utf-8"?>
<Properties xmlns="http://schemas.openxmlformats.org/officeDocument/2006/custom-properties" xmlns:vt="http://schemas.openxmlformats.org/officeDocument/2006/docPropsVTypes"/>
</file>