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【南极追梦】企鹅*冰山*海达路德*南森号/阿蒙森号*阿根廷+南极18天行程单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上海-布宜诺斯艾利斯  MU745  02:00-16:55
                <w:br/>
                布宜诺斯艾利斯-上海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★升级VIP体验：感受探戈之城的浪漫热情，观看一场精彩的探戈秀表演！
                <w:br/>
                ★地道甄选美食：阿根廷探戈秀牛排晚餐+球星餐厅午餐+HX三大美食餐厅+大部分酒水免费畅饮！
                <w:br/>
                ★一价全含：含专业中文领队及陆地行程司机导游服务费，无任何隐形消费！
                <w:br/>
                ★航季福利加码：26-27本航季有机会赠游火地岛国家公园！
                <w:br/>
                ★尊享会员礼遇：船上赠送高速不限流马斯克星链WIFI！
                <w:br/>
                ★探险家福利：每人赠送海达路德环保防水风衣，铝制环保水杯！
                <w:br/>
                ★贴心礼遇：包含个人旅游意外险（含极地救援）、每人每天一瓶矿泉水，让您快乐游玩的同时无后顾之忧！
                <w:br/>
                ★出游无忧保障：从预订开始全程细致服务，单人报名无惧拼房，全程航班含基础行李托运额！
                <w:br/>
                ★甄选酒店：陆地精选五钻+HX邮轮三档房型可选（默认2人一间房|保证拼房）！
                <w:br/>
                ★专业科考探秘：专业领域科研人员带领游客参与极地科学船项目！
                <w:br/>
                ★沉浸式探险之旅：极地登陆|极地巡游|冲锋艇|探险船|科学船|雪地徒步|近距离观察物种|极地露营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全国出发--上海浦东机场集合(全国免费联运)
                <w:br/>
                ●【参考航班】,请在国际航班起飞前3小时，集合于机场，办理值机手续。行程分别从全国口岸出发，领队从上海口岸出发，和其他口岸客人在转机上海机场汇合，一同飞往南美城市。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●【★】,抵达后，入住酒店休息，一扫长途飞行的劳累。
                <w:br/>
                ●【参考航班】,上海/奥克兰/布宜诺斯艾利斯
                <w:br/>
                参考航班：MU745  02:00上海-奥克兰经停-16:55布宜诺斯艾利斯（飞行约1天1小时30分，含奥克兰经停2小时，行李直挂）
                <w:br/>
                此为参考航班，最终以实际预定为准。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●【★】,早餐后，展开布宜诺斯艾利斯城市游览。
                <w:br/>
                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●【科隆剧院】外观,世界第三大歌剧院，位于七九大道上，建筑风格雍容典雅，是典型的文艺复兴式时期建筑，仅次于纽约大都会歌剧院和米兰拉斯卡拉剧院。
                <w:br/>
                ●【七九大道】车览,得名于阿根廷独立日1816年7月9日。
                <w:br/>
                ●【方尖碑】车览,为了庆祝该市建立400周年而设计修建的。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参观【托尔托尼咖啡馆】。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【船方安排】布宜诺斯艾利斯喜来登酒店及会议中心 或 布宜诺斯艾利斯帝国酒店 或同级（若因满房或不可抗力因素，将更换同标准其他酒店）当天布宜酒店为船方统一安排酒店，以上列表仅供参考，如遇满房，船方有权进行降级调整，敬请理解。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●【参考航班】,参考航班：由船方安排。
                <w:br/>
                ●【★】,今日搭包机飞往乌斯怀亚，我们将安排游览火地岛国家公园（如因航班延误或者天气情况条件恶劣无法前往的话，此景点取消，无费用可退）。游览完火地岛后，将前往港口，而我们的混合动力探险游轮南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游轮。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阿蒙森号是海达路德旗舰船队的成员之一，建成于2019~2020年，1A+（PC6）冰级，20889吨，南极载客量最大450人，是全球第一批混合动力游轮，利用大型电池组，用电为船只提供动力，不仅极大的降低排放，更为旅客提供了安静的远航体验；南森号客舱均为外舱，分为普通外舱、阳台外舱和各种套房，探险家不出房间尽览南极风光，所有客舱均设有观景窗、写字台、椅子、衣柜、供暖系统和带淋浴的独立卫生间，免费畅享船上WIFI无线网络。
                <w:br/>
                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
                <w:br/>
                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阿蒙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     午餐：√     晚餐：欢迎晚宴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●【参考航班】,参考航班：由船方安排。
                <w:br/>
                ●【★】,当我们返回乌斯怀亚时，您的探险之旅接近了尾声。您将前往机场搭包机返回布宜诺斯艾利斯，导游机场接机，入住酒店休息。晚上特别安排前往观看探戈秀表演（如当日因航班原因如法安排，则退阿根廷探戈秀的费用，敬请理解）。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布宜诺斯艾利斯斯卡拉酒店 或 克尔圣特尔莫酒店 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●【★】,游览布宜诺斯艾利斯市北区（单程约40分钟车程），乘车经过Lopez、livos和统官邸，沿岸欣赏高级住宅区秀丽景观。至TIGRE市乘坐游艇（不少于45分钟），畅游PARANA河，欣赏优美的自然景观。
                <w:br/>
                <w:br/>
                游览女人桥，女人桥是一座白色斜拉桥，全长160米，横跨两岸，并且耗资6百万比索建造的，它的造型看起来像一条鲨鱼的形状，但其实是要表现一对在跳探戈的男女的造型。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 菲尔公园酒店 或 解放者酒店 或 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布宜诺斯艾利斯|乌拉圭一日游或古农庄一日游
                <w:br/>
                ●【★】,前往古农庄一日游或乌拉圭一日游（可选）
                <w:br/>
                <w:br/>
                ①古农庄一日游  |  【马术表演+享受当地熏烤食品+品酒+欣赏传统高求人舞蹈】
                <w:br/>
                <w:br/>
                ②乌拉圭一日游  |  【乘船前往乌拉圭的科洛尼亚港口，抵达后游览科洛尼亚‧德尔萨克拉门托城(Colonia  del  Sacramento)古城。】。特别提示：注意：前往乌拉圭必须持有有效美签（回国日期有效期必须一年以上）。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午餐：特色烤肉     晚餐：√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布宜诺斯艾利斯-(飞机)-奥克兰-(飞机)-上海
                <w:br/>
                布宜诺斯艾利斯--上海
                <w:br/>
                ●【★】,参考航班：MU746  02:00布宜诺斯艾利斯-奥克兰经停-18:00+1上海  （最终以实际预定为准）。特别提示：该行程，可能会遇到其他长天数一起发团。回程时，我们会妥善安排导游和领队指导协助您离境返程。同时会为您配备vip管家协助您返程。因航空公司从机场到飞机上会有中文服务，此安排不会影响您返程。希望您理解，如有其他疑问也可在预定时咨询，如不接受请勿预定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上海-(飞机)-全国
                <w:br/>
                回国。
                <w:br/>
                ●【参考航班】,经停城市（奥克兰）✈上海✈全国丨抵达机场，行程结束。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1、机票：全国各地往返目的地经济舱机票、机场税及燃油附加费，开票后不能退改签；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3、餐食：行程中标注所含早餐和正餐。正餐为精选中式8菜1汤(9-10人一桌，或根据餐厅提供桌型安排就餐位)。无法安排中餐的地方将安排当地餐，其中以邮轮自助餐和西式餐为主；
                <w:br/>
                4、用车：境外旅游巴士及专业外籍司机；
                <w:br/>
                5、保险：100万保额保险(含极地救援)；
                <w:br/>
                6、其已含陆地行程的司机导游服务费；
                <w:br/>
                7、特别赠送：海外期间陆地行程的每天每人一瓶矿泉水；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8.专业探险队员中英文讲解
                <w:br/>
                9.免费茶水和咖啡，畅饮船上95%的酒精饮料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 南极游轮RR舱单人舱的附加费71800元/人（2026.12.27，2027.1.17）出发的班期；附加费69800元/人（2027.1.27）出发的班期
                <w:br/>
                2、南极游轮上自费项目（在游轮上预订）：
                <w:br/>
                海探型皮划艇-硬壳(199欧元/人，每组约20人*5组)
                <w:br/>
                探索型皮划艇-硬壳(129欧元/人，每组约16人*5组)
                <w:br/>
                雪鞋徒步(79欧元/人)
                <w:br/>
                雪地露营-帐篷(439欧元/人)雪地露营-睡袋(350欧元/人)
                <w:br/>
                3、出团前至少1个月自费办理好黄皮书原件或免打证明原件并携带出境；
                <w:br/>
                4、游客的私人消费(例如洗衣、电话、传真、上网、收费电视节目、游戏、宵夜、酒水、邮寄、机场和酒店行李搬运服务、南极游轮上酒吧的个人酒水消费和上网服务和通信洗衣纪念品等额外费用、购物、 行程列明以外的用餐或宴请等费用)；
                <w:br/>
                5、所有行程安排以外的观光费用及活动（包括这些活动期间的用车、导游、司机服务等费用）；
                <w:br/>
                6、因私人、交通延阻、罢工、台风或其他情况非本公司不能控制所引致的额外费用；
                <w:br/>
                7、签证：美签/阿根廷签证/新西兰NZeTA电子授权费。
                <w:br/>
                8、其他包含以外的所有费用。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7、船上中国游客超过50人，可以提供中文服务；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2026-09-07T18:17:45+08:00</dcterms:created>
  <dcterms:modified xsi:type="dcterms:W3CDTF">2026-09-07T18:17:45+08:00</dcterms:modified>
</cp:coreProperties>
</file>

<file path=docProps/custom.xml><?xml version="1.0" encoding="utf-8"?>
<Properties xmlns="http://schemas.openxmlformats.org/officeDocument/2006/custom-properties" xmlns:vt="http://schemas.openxmlformats.org/officeDocument/2006/docPropsVTypes"/>
</file>