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自组【金牌南欧-双牙盛宴】 西班牙+葡萄牙四星纯玩11天托莱多+龙达+米哈斯+辛特拉+罗卡角+佩尼斯科拉 圣家族大教堂+马德里皇宫+奎尔公园 南方航空.广州往返直飞行程单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CG-20260810-YY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广州--马德里（西班牙）CZ377 CANMAD 1000 1830
                <w:br/>
                马德里--广州 CZ378 MADCAN 2100 1610+1
                <w:br/>
                （航班仅供参考，具体以实际为准）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“世界尽头"欧洲大陆最西端-罗卡角，“灿烂伊甸园”的美丽小镇-辛特拉
                <w:br/>
                七丘之城"欧洲乡村"美誉-里斯本
                <w:br/>
                “阳光之城”-瓦伦西亚，与伊比利亚半岛的热情相拥
                <w:br/>
                《权力的游戏》的取景地-佩尼斯科拉
                <w:br/>
                西班牙著名的大学城－萨拉戈萨
                <w:br/>
                佛拉门戈舞蹈艺术的发源地、卡门的故乡-塞维利亚
                <w:br/>
                美食盛宴：全程含餐，6菜1汤，品尝西班牙、葡萄牙地道美食：西班牙海鲜饭+龙达牛尾餐、百年老店葡式蛋挞
                <w:br/>
                酒店升级：全程精选四星级酒店,舒适自在。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1000 1830（航班仅供参考，具体以实际为准）
                <w:br/>
                请游客在指定时间在广州白云国际机场集中，由领队带领搭乘国际航班，飞往西班牙首都马德里。
                <w:br/>
                航班抵达后，专车送各位贵宾入住酒店休息，调整时差。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西班牙小镇：HOTEL ACOSTA CENTRO 、Hotel Badajoz Center 4*或同级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里斯本：PREMIUM SETUBAL HOTEL 、Tryp Lisboa Caparica Mar4*或同级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塞维利亚：EXE GRAN HOTEL SOLUCAR 、TRH LA MOTILLA  4*或同级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塞维利亚-约128KM-龙达-约95KM-米哈斯-西班牙小镇（西班牙）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乘车前往西班牙小镇入住酒店休息。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西班牙小镇：Hotel Macia Real De La Alhambra、ABADES NEVADA PALACE 4*或同级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西班牙小镇-约482KM-瓦伦西亚（西班牙）
                <w:br/>
                酒店早餐后，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瓦伦西亚：HOTEL MAS CAMARENA、Hotel AZZ Valencia Táctica 、Hotel Porcel Avan 4*或同级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巴塞：CATALONIA GRAN HOTEL VERDI、B&amp;B HOTEL BARCELONA SANT CUGAT 4*或同级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巴塞：CATALONIA GRAN HOTEL VERDI、B&amp;B HOTEL BARCELONA SANT CUGAT 4*或同级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萨拉戈萨-约321KM马德里（西班牙）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游览完毕前往马德里入住酒店。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马德里：EXE GRAN HOTEL ALMENAR、Hotel Villa Odón、Hotel Porcel Avant 4*或同级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马德里--广州
                <w:br/>
                参考航班： CZ378 MADCAN 2100 1610+1（航班仅供参考，具体以实际为准）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之后参观【马约尔大广场】，由西班牙国王菲里普三世在1619年修建，广场中央便其英姿飒爽的骑马雕像，这座广场是马德里最热闹的聚集地。
                <w:br/>
                指定时间前往机场乘坐国际航班返回广州。
                <w:br/>
                交通：飞机/汽车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航班抵达广州国际机场。请将护照和全部登机牌交予领队，以便领馆核销您的签证，给你留下良好的出境记录。结束浪漫的欧洲之旅。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3.行程所列餐食，酒店早餐，全程17个正餐，中式团餐六菜一汤，其中升级3个特色美食：西班牙海鲜饭、西班牙特色牛尾餐、百年老店葡式蛋挞；（如遇退餐12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6.基本景点大门票（只含：马德里皇宫（含官导）、圣家族教堂（含官导）、奎尔公园（含官导）、托莱多古城官导、龙达官导），其它为外观或免费；
                <w:br/>
                7.申根签证费（我司有权根据签证需要调整住宿地点）；
                <w:br/>
                8.欧洲旅游意外保险（本公司强烈要求旅客自行购买旅游意外保险，以更全面保障旅客利益）；
                <w:br/>
                9.司机导游服务费；
                <w:br/>
                10.赠送4人/台WIFI共享+1人/个万能转换插头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11.因自身原因滞留、违约、自身过错、自由活动期间内或自身疾病引起的人身和财产损失；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40人自组成团，如我社收客不足40人，为保证游客可如期出发，我社将与其他旅行社共同组团，如客人不接受拼团出发，请报名时以书面形式注明。如报名人数不足 40成人时无法成团，或遇特殊情况（如：团队特惠机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一、费用说明
                <w:br/>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二、预订限制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三、预订说明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5、赠送项目，景区有权依据自身承载能力以及天气因素等原因决定是否提供，客人亦可有权选择参加或者不参加，如无法安排费用不退。
                <w:br/>
                驻葡萄牙大使馆 +351-214024855
                <w:br/>
                驻西班牙大使馆 +34-915438877
                <w:br/>
                全球领事保护热线：+86-10-12308（24小时，海外中国公民遇到紧急情况可拨打）
                <w:br/>
                <w:br/>
                四、出发指南与法规
                <w:br/>
                1.根据中国海关总署的规定，旅客在境外购买的物品，在进入中国海关时可能需要征收关税，详细内容见《中华人民共和国海关总署公告2010年第54号文件》。
                <w:br/>
                2.欧洲购物可以享受约7%-16%的退税。任何一种退税方式都存在风险，请务必详细阅读出团通知书的《购物与退税》，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3.禁忌提示：请尊重当地的饮食习惯、习俗禁忌、宗教礼仪等，入乡随俗，融入当地的民风民情。携手一起关注，共筑旅行安全。（在您预订及出游过程中，您可自行登陆https://www.mct.gov.cn/ggfw/cxts/关注文化和旅游部发布的出行提示，或登陆http://cs.mfa.gov.cn/gyls/lsgz/lsyj/关注中国外交部领事司发布的安全提醒）。
                <w:br/>
                4.建议出发时行李托运，贵重物品、常用物品、常用药品、御寒衣物等请随身携带，尽量不要托运。发生行李延误时，请及时告知旅行社，旅行社将全力协助客人联系航空公司跟进后续工作。非因旅行社原因造成的行李延误，旅行社对此不承担任何责任。
                <w:br/>
                5.客人应妥善保管自己的行李物品（特别是现金、有价证券以及贵重物品等），外出旅游离开酒店及旅游车时，也请务必将现金、证件或贵重物品随身携带。因为酒店不负责客人在客房中贵重物品安全，司机也不负责巴士上旅客贵重物品的安全，现金不属于保险公司的受保范围内。
                <w:br/>
                6.请客人务必注意自身的人身和财物安全。客人在旅游巴士内请扣好安全带；为防止出现意外，请客人不要在行进中的车内奔跑、不要站立在座位上；请勿在旅游巴士内饮热饮；为了您人身、财产的安全，请您避免在公开场合暴露贵重物品及大量现金。上街时需时刻看管好首饰、相机等随身物品，因个人疏忽丢失任何财务（机票、护照、钱财、衣物等），旅游社将不负任何责任；并且不可以因此耽误团组行程；
                <w:br/>
                7.请客人注意人身财产安全，留意集中时间与地点。贵重物品紧记随身带，袋包应保持在视线范围内，不要留在旅行车或酒店里，也勿交托他人保管。谨慎与陌生人交流，防止诈骗、盗抢、抢劫事故发生。
                <w:br/>
                8.长线旅游舟车劳顿，请客人随时关注自身的身体状况，并根据身体状况选择行程中的景点项目，在游览时特别注意旅游安全。
                <w:br/>
                9.自由活动期间如果下海游泳或者从事与海有关联的各种活动，要注意安全，切忌不可以逞强，以免出现生命危险； 
                <w:br/>
                旅行社原则上不会在行程中安排高风险项目，在自由活动期间请您慎重选择参加诸如湖区游船、雪山活动、热气球、普车越野、摩托车驾驶、自驾车、蹦极、水上摩托、滑翔伞、冲浪、探险等高风险项目。
                <w:br/>
                <w:br/>
                五、安全提示
                <w:br/>
                水上运动(摩托艇、快艇、降落伞、皮艇、冲浪等)、游船
                <w:br/>
                ▲关于水上运动类、游船类项目的温馨提示：
                <w:br/>
                （1）进行水上运动/登上游船前，应清楚了解景区的有关规则；活动期间请严格遵守景区的要求，听从现场工作人员指挥；敬请客人务必在参加前充分了解项目的安全须知并确保身体状况能适应此类活动；
                <w:br/>
                （2）开展活动前，请客人认真聆听当地工作人员的介绍，按照导游或工作人指示，如该项目规定全程必须穿着救生衣的请客人务必穿着；
                <w:br/>
                （3）上下船动作一定要稳要慢，不要着急，如遇风高浪大，船摇晃不定，等船停稳后再有序的上下船，请老人孩子更要留意；在游船上坐稳后不要奔跑、追逐和打闹；遇上台风或大浪时，请听从海监部门、景区等相关人员及导游的指示，切勿强行继续该项目；
                <w:br/>
                （4）注意活动区域的安全标示、救援设备及救生人员的设置地点。
                <w:br/>
                （5）活动期间，个人物品一定要保管好，特别是手机、相机等贵重物品，以免掉到水里面，离船时要带好随身物品。
                <w:br/>
                水上娱乐（出海、沙滩等）
                <w:br/>
                ▲关于出海、沙滩或水上游乐项目的温馨提示：
                <w:br/>
                （1）进行水上娱乐项目前，应清楚了解并熟悉娱乐场所的有关规则；活动期间请严格遵守娱乐场所的要求，听从现场工作人员指挥；敬请客人务必在参加前充分了解项目的安全须知并确保身体状况能适应此类活动；
                <w:br/>
                （2）请客人在规定的安全区域内活动，在游玩前或参加水上游乐活动项目时，要听从工作人员的安排，穿好救生衣，并落实各项安全措施，切忌麻痹大意；
                <w:br/>
                （3）游泳时，需有同伴陪同，切忌单独游玩，且切勿到非游泳区游泳，勿超越安全线。未成年人一定要在成人的陪同和看护下方可参加；
                <w:br/>
                （4）水上活动结束后不宜立即食用冷饮、西瓜、海鲜等食品。
                <w:br/>
                空中旅游项目
                <w:br/>
                ▲关于空中旅游项目的温馨提示（包括但不限于跳伞、滑翔、乘热气球、蹦极、秋千、水上飞机）：
                <w:br/>
                （1）开展空中旅游项目前，应清楚了解项目运营方的有关规则；活动期间请按照项目运营方的要求，听从现场工作人员指挥；
                <w:br/>
                （2）请根据自身条件，充分参考景区相关公告及建议后量力而行；
                <w:br/>
                （3）活动期间，请穿着运动鞋，不要穿着穿裙装、高跟鞋、凉鞋等；
                <w:br/>
                （4）空中活动期间，建议切勿拍照，并妥善保管随身物品，以免发生掉落造成损失；
                <w:br/>
                （5）客人参与体验过程中不要碰触相关设备，且必须听从工作人员的安排。
                <w:br/>
                （6）请勿在无工作人员在场的情况下自行使用、游玩相关设施设备。
                <w:br/>
                <w:br/>
                六、行程说明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七、用餐说明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八、酒店说明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九、交通说明：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十、保险说明：
                <w:br/>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br/>
                <w:br/>
                十一、其他说明：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2026-08-11T20:25:14+08:00</dcterms:created>
  <dcterms:modified xsi:type="dcterms:W3CDTF">2026-08-11T20:25:14+08:00</dcterms:modified>
</cp:coreProperties>
</file>

<file path=docProps/custom.xml><?xml version="1.0" encoding="utf-8"?>
<Properties xmlns="http://schemas.openxmlformats.org/officeDocument/2006/custom-properties" xmlns:vt="http://schemas.openxmlformats.org/officeDocument/2006/docPropsVTypes"/>
</file>