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回程重庆飞深圳】皇牌法国+瑞士+意大利12天（海航深圳起止）|少女峰|黄金列车|米兰大教堂登顶|枫丹白露后花园|卢浮宫|凡尔赛宫|黄金大运河|塞纳河游船|全含餐|雪山餐厅午餐|瑞士特色烤鸡餐|墨鱼面|蜗牛餐|佛罗伦萨牛肉卷|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EU202608121510HC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全程欧洲优选高级-豪华酒店，巴黎连住3晚！
                <w:br/>
                ★ 全程含餐六菜一汤+六大特色美食
                <w:br/>
                ★ 无忧臻玩，全程无自费！含全程司导服务费，赠送WiFi（2人一台）+转换插
                <w:br/>
                <w:br/>
                【以食为天】
                <w:br/>
                ★法式蜗牛餐
                <w:br/>
                ★佛罗伦萨特色牛肉卷
                <w:br/>
                ★威尼斯墨鱼面
                <w:br/>
                ★瑞士特色烤鸡餐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T3  01:45/08:25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午餐：佛罗伦萨特色牛肉卷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●【总督宫】外观,昔日总督道奇的宅邸。
                <w:br/>
                ●【黄金大运河】入内（游览不少于30分钟）,（含船票）感受威尼斯共和国时代伟大建筑风采，乘坐007电影场景中的快艇，穿越黄金大运河，途径280个贵族豪宅和莎士比亚名著中的里亚托桥，领略东西方文明的交汇。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米兰-(大巴约243公里)-卢塞恩-(火车约68公里)-因特拉肯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金色山口景观列车（琉森-因特拉肯）】入内（游览不少于1小时45分钟）,金色山口快车是将日内瓦湖、图恩湖、布里恩茨湖和琉森（卢塞恩）湖等瑞士风光最美的湖泊连接在一起的引人入胜的线路。明丽的湖水，雄伟的阿尔卑斯山，悠闲的牧场，美丽的葡萄园——您可以尽情享受多彩的风景。（参考时刻：16:06-17:54）。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何维克街】,以因特拉肯最主要的街道何维克街为主轴向外延伸，这里的人潮看来，观光客永远要比当地居民多，贩卖各种物品的商店连绵约有几百公尺远，从最高级的欧洲服饰或饰品品牌，以至于瑞士当地具纪念意义的小东西，在何维克街上都可以找的到。
                <w:br/>
                交通：大巴 火车
                <w:br/>
              </w:t>
            </w:r>
          </w:p>
        </w:tc>
        <w:tc>
          <w:tcPr/>
          <w:p>
            <w:pPr>
              <w:pStyle w:val="indent"/>
            </w:pPr>
            <w:r>
              <w:rPr>
                <w:rFonts w:ascii="宋体" w:hAnsi="宋体" w:eastAsia="宋体" w:cs="宋体"/>
                <w:color w:val="000000"/>
                <w:sz w:val="20"/>
                <w:szCs w:val="20"/>
              </w:rPr>
              <w:t xml:space="preserve">早餐：酒店早餐     午餐：中式团餐     晚餐：瑞士特色烤鸡餐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因特拉肯-(大巴约20公里)-格林德瓦-(大巴约24公里)-少女峰-(大巴约180公里)-米卢斯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w:br/>
                费用包含：品读讲师2小时服务+耳机。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巴黎-(大巴约321公里)-布鲁塞尔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●【撒尿小童雕像】外观,撒尿小童像，又译为尿尿小童，小于连等，树立于布鲁塞尔市中心区恒温街及橡树街转角处，是布鲁塞尔的市标，已经有约400年的历史。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布鲁塞尔-(飞机)-重庆
                <w:br/>
                参考航班：
                <w:br/>
                HU470  布鲁塞尔机场 (BRU)  - 重庆江北机场 T3  12:10/04:30+1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重庆-(飞机)-深圳
                <w:br/>
                参考航班：
                <w:br/>
                HU7158  重庆江北机场 T3 - 深圳宝安国际机场 T3  10:50/12:50 
                <w:br/>
                ●【抵达国内】,抵达国内，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瑞士特色烤鸡餐、意大利墨鱼面、法式蜗牛餐、佛罗伦萨特色牛肉卷、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5.门票：黄金列车二等座（琉森-因特拉肯）、少女峰雪山缆车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2.单房差：酒店普通单人房附加费3300/间。注：酒店普通单人房差仅指普通单人间（如团友要求大床单间或单独一人住标双，请参照大床单人房附加费）；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2026-08-13T03:18:54+08:00</dcterms:created>
  <dcterms:modified xsi:type="dcterms:W3CDTF">2026-08-13T03:18:54+08:00</dcterms:modified>
</cp:coreProperties>
</file>

<file path=docProps/custom.xml><?xml version="1.0" encoding="utf-8"?>
<Properties xmlns="http://schemas.openxmlformats.org/officeDocument/2006/custom-properties" xmlns:vt="http://schemas.openxmlformats.org/officeDocument/2006/docPropsVTypes"/>
</file>