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9-10月【探秘神农架·问道武当山】湖北双飞5天｜武当山｜遇真宫｜玄岳门｜神农顶｜大九湖｜官门山｜神农坛｜天生桥｜纯玩行程单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JSJ-HB20250910TMSNJ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来程：广州飞神农架 CZ5557/08：55-11:10
                <w:br/>
                回程：神农架-广州 CZ5558/12:05-14:10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w:br/>
                【武当山景区】世界文化遗产，中国道教圣地，被称为“亘古无双胜境，天下第一仙山”
                <w:br/>
                【遇真宫】属武当山九宫之一， 明代初期张三丰在此修炼‌
                <w:br/>
                【玄岳门】被视为连通尘世与仙界的“神门”，相传进入此门即踏上朝山神道，“进了玄岳门，性命交给神”
                <w:br/>
                【天燕景区】彩虹桥、国家森林公园、以猎奇探秘为主题的原始生态旅游区
                <w:br/>
                【大九湖景区】大九湖被誉为“小呼伦贝尔”的高山平原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◎贴心安排
                <w:br/>
                1）豪华旅游车专车专用，不套团，核心景区深度游！
                <w:br/>
                2）景区交通明明白白消费，充足时间游览，品质畅玩！
                <w:br/>
                3）出行交通：广州-神农架飞机5天往返；广州-神农架CZ5557/08：55-11:10；神农架-广州 CZ5558/12:05-14:10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广州-神农架（CZ5557/08：55-11:10）天燕，遇真宫，玄岳门
                <w:br/>
                自行前往广州白云国际机场集合乘飞机前往神农架机场（参考航班：CZ5557/08：55-11:10 具体时间以实际出票为准），抵达后乘车前往【天燕风景区】游览天燕景区（车程约1小时，游览约1.5小时）天燕景区海拔2200米，以奇树、奇花、奇洞与山民奇风异俗为特色，以猎奇探秘为主题的原始生态旅游区。
                <w:br/>
                后前往参观【遇真宫】（若遇遇真宫不开放，则改为外观，请敬请知悉）属武当山九宫之一，位于山麓，海拔174.7米，背依凤凰山，面对九龙山，左为望仙台，右为黑虎洞，山水环绕如城，旧名黄土城。此宫周围高山环抱，溪流潺潺，大树参天。 明代初期张三丰在此修炼，永乐年间皇帝命令在此地敕建遇真宫，于永乐十五年竣工，共建殿堂、斋房等97间。后游览【玄岳门】（游览时间约20分钟）俗话说：“进了玄岳门、性命交给神，出了玄岳门，还是阳间人”。玄岳门建于明嘉靖三十一年(1552年)。全以石凿榫卯构成，高11.9米，宽14.5米，四柱三间五楼式。正中坊额上刻"治世玄岳"四字，刚劲有力。其额、枋、阑、柱分别以浮雕、镂雕和圆鳌等手法，刻有仙鹤游云和"八仙"人物故事;枋下有鳌鱼相对，卷尾支撑;顶饰鸱吻吞脊，檐下枋间缀以各种花卉图案，题材丰富，镌镂精巧，造型优美生动，线条细腻，堪称石雕艺术精品。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武当山</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武当山金顶，紫霄宫，太子坡
                <w:br/>
                早餐后前往【武当山景区】（未含武当山景交及保险100元）（自愿自理武当山往返索道150元/人，单程索道80元/人），乘车游览【太子坡景区】太子坡门内依山势的回转起伏，建有夹墙复道。曲曲弯弯犹如波浪起伏俗称为“九曲黄河墙”。穿过“九曲黄河墙”，参观武当最高木构架建筑“一柱十二梁”。然后前往【金顶】在这里您可以观世界奇观—中国最大的、保存最好的、铸造于明永乐年间的铜铸镏金的道教著名殿堂——金殿，游峰巅建筑太和宫进建于高山之巅的紫金城、经皇经堂，爬九连墩、到达海拔1612米的天柱峰，朝拜玄天上帝——真武大帝，感受万山来朝一览众山小的皇权与神权高度结合的圣境。后游览【紫霄宫】宋宣和年间（1119—1125年）创建，元代重建，名“紫霄元圣宫”，既明永乐十年（1412年）扩建赐额“太玄紫霄宫”，明嘉靖三十一年（1552年）增修扩建，是武当山现存最完善的宫殿之一。可聆听道长讲经布道、道教法事祈福消灾。后乘车返回武当山镇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武当山</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官门山，神农坛，天生桥
                <w:br/>
                早餐后前往神农架，抵达后游览【官门山】（车程约4小时，游览约2小时）景区内有典型的北亚热带常绿阔叶林、奇特的地下暗河等自然景观；有野人雕塑母爱、生物多样性实验室【自然生态馆】【地质地貌馆】【野生动植物馆】【野人科考馆】等人文景点。【神农坛】（游览约1小时），参观古老孑遗物种植物园，拥抱千年铁杉王、祭拜炎帝神农氏，感受中华五千年文明长河的源头文化，感恩先祖对后世的创造性贡献、体验炎帝搭架采药的艰辛和伟大。游览生态自然博物馆。后游览【天生桥】（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神农顶，大九湖
                <w:br/>
                早餐后乘车前往【神农顶风景区】（未含大九湖景交70元/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
                <w:br/>
                后乘车前往【大九湖国家湿地公园】 （游览约3小时）徒步穿越中国最美的国家湿地公园--大九湖湿地公园，呼吸清新无比的空气，漫步于绿草如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15公里的速度行驶在湖泊间，与蓝天、白云、湖水、湿地相映成趣。零距离接触超级活泼可爱的梅花鹿，美似日本奈良！晚餐后入住酒店。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神农架-广州（CZ5558/12：05-14:10）
                <w:br/>
                早餐后前往神农架机场集合乘坐飞机返程广州（参考航班：CZ5558/12：05-14:10具体时间以实际出票为准），结束愉快的旅程。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1.大交通：广州-神农架往返飞机经济舱，请尽量提供身份证复印件或拍照；
                <w:br/>
                2.住宿：全程4晚网评三钻酒店（标准双人间，每成人每晚一个床位；行程所列酒店如因节假日房间爆满或政策原因酒店被征用等特殊原因无法安排，我社将换用同等级别酒店，但不赔偿任何损失）请自备一次性用品；
                <w:br/>
                （1）单房差补320元/人，退房差160元/人
                <w:br/>
                （2）参考酒店：武当山老营国际、仙都宾馆、汇和酒店或同级，神农架云栖精宿，荣逸精致或同级
                <w:br/>
                温馨提示：不提供自然单间，如遇特殊原因（房源紧张、酒店装修、政府征用等）不能安排指定酒店或参考备选酒店时，我社有权安排同级别、同标准的其他酒店。武当山襄阳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3.餐饮标准：团队用餐：全程含4早餐2正餐（2特色餐30元/人/餐；神农吊锅宴+武当特色菜）。早餐酒店含，正餐不用不退费。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7、●未含成人往返机票税费240元/人；儿童60元/人（若临时有调整，具体以航司政策为准），报名时收取。
                <w:br/>
                8、●未含景区交通170元/人：武当山景交及保险100元+大九湖景交70元，合计170元/人，报名时收取或当地现付导游
                <w:br/>
                9、自愿自理：
                <w:br/>
                武当山自愿自理往返索道150元/人，单程索道80元/人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未含成人往返机票税费240元/人；儿童60元/人（若临时有调整，具体以航司政策为准），报名时收取。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未含景区交通170元/人：武当山景交及保险100元+大九湖景交70元，合计170元/人，报名时收取或当地现付导游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武当山自愿自理往返索道150元/人，单程索道80元/人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2—12周岁内（不含12周岁）儿童：含往返大交通费用、当地旅游车费、半价餐费；不含门票、景交、不含床位费（含早餐），如超高产生门票及其他费用由家长现付(超1.2米及以上儿童补门票224元/人+景交170元/人）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2026-09-04T14:52:36+08:00</dcterms:created>
  <dcterms:modified xsi:type="dcterms:W3CDTF">2026-09-04T14:52:36+08:00</dcterms:modified>
</cp:coreProperties>
</file>

<file path=docProps/custom.xml><?xml version="1.0" encoding="utf-8"?>
<Properties xmlns="http://schemas.openxmlformats.org/officeDocument/2006/custom-properties" xmlns:vt="http://schemas.openxmlformats.org/officeDocument/2006/docPropsVTypes"/>
</file>