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秋冬季】邂逅阿尔卑斯 德法瑞意四星纯玩13天 ｜少女峰｜双火车｜双宫殿｜双游船｜双古堡｜双城深度游 ｜深圳往返直飞｜巴黎进-罗马出行程单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EU20260815HUF4CG-A线S3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双景观列车
                <w:br/>
                黄金列车（Golden Pass）：搭乘著名黄金列车穿梭阿尔卑斯山间，可尽情享受阿尔卑斯的湖光山色
                <w:br/>
                法国高铁子弹列车（TGV Lyria）：特别安排日内瓦-巴黎乘坐TGV高速列车，近580公里的车程改为舒适的列车，方便、舒适、快捷，避免了搭乘巴士的长途奔波之苦，大大增加了实际游览时间
                <w:br/>
                “欧洲屋脊”少女峰：触达欧洲之巅，为您的瑞士之行镶嵌一颗王冠上的宝石
                <w:br/>
                双宫殿：卢浮宫+凡尔赛宫含专业讲解：参观世界博物馆之首卢浮宫，世界五大宫殿之一雍容华贵的凡尔赛宫
                <w:br/>
                双游船：塞纳河游船奥运同款游船+黄金大运河游船影帝同款游船
                <w:br/>
                塞纳河左岸精品徒步：巴黎的左岸，梧桐树下，聆听巴黎圣母院钟声的故事，莎士比亚书店的感人传说
                <w:br/>
                罗马深度游：穿过记忆的倒影，沉浸式体验罗马千年历史文化
                <w:br/>
                童话城堡：游览德国童话城堡--新天鹅堡外观，感受独特的神秘与童话般的浪漫
                <w:br/>
                西庸城堡：必去十大古堡之一，建筑史上一颗奇异的珍珠，追随拜伦笔下《西庸的囚徒》走进中世纪城堡
                <w:br/>
                世界奇观：亲临比萨斜塔见证每一块砖石都是石雕佳品的千年奇迹，不枉此行
                <w:br/>
                舌尖上的欧洲·五大特色美食体验：巴黎地窖餐厅法式蜗牛餐三道式、少女峰雪山午餐、罗马许愿池餐厅特色餐、佛罗伦萨T骨牛排、威尼斯海鲜墨鱼面、赠送奥黛丽赫本同款gelato冰淇淋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请游客在指定时间在深圳国际机场集中，由领队带领搭乘国际航班，飞往法国首都-“浪漫之都”巴黎，文艺爱好者的天堂，众多顶级博物馆带你领略欧洲艺术的灿烂荣光。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-巴黎（法国）
                <w:br/>
                参考航班：HU757  SZX/CDG  0100-0755（航班仅供参考，具体以实际为准）
                <w:br/>
                抵达后，【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特别安排【塞纳河游船】乘坐塞纳河游船，发现不一样的巴黎，欣赏河畔的美景和建筑，给巴黎之行留下浪漫而难忘的印记。（游船时间不少于1小时）
                <w:br/>
                游毕乘车前往酒店入住。
                <w:br/>
                交通：飞机/巴士
                <w:br/>
              </w:t>
            </w:r>
          </w:p>
        </w:tc>
        <w:tc>
          <w:tcPr/>
          <w:p>
            <w:pPr>
              <w:pStyle w:val="indent"/>
            </w:pPr>
            <w:r>
              <w:rPr>
                <w:rFonts w:ascii="宋体" w:hAnsi="宋体" w:eastAsia="宋体" w:cs="宋体"/>
                <w:color w:val="000000"/>
                <w:sz w:val="20"/>
                <w:szCs w:val="20"/>
              </w:rPr>
              <w:t xml:space="preserve">早餐：X     午餐：法式蜗牛餐三道式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RESORT/Le Parchamp a Tribute Portfolio Hotel Paris/Voco Paris - Porte de Clichy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巴黎（法国）
                <w:br/>
                酒店早餐后，乘车前往【卢浮宫】（入内参观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目睹三件价值连城的传世之宝，爱神维纳斯雕像《断臂维纳斯》、《胜利女神像》和达芬奇的《蒙娜丽莎》画。
                <w:br/>
                特别安排：塞纳河左岸精品徒步（时间不少于1.5小时，含官导讲解） 
                <w:br/>
                (卢浮宫广场开始、圣母院结束。游览学院桥，巴黎左岸法兰西学院，花神咖啡馆，爽叟咖啡馆，圣日耳曼古董街，外观巴黎圣母院)。巴黎的左岸，梧桐树下，在专业讲解员的带领下，聆听巴黎圣母院钟声的故事，莎士比亚书店的感人传说，看看当年徐志摩，林语堂走过的小巷，哦，写圣母颂的古绒就住在这里，徐悲鸿留学的巴黎美院就在对面，还有萨特写存在主义的咖啡桌，波伏娃写第二性的双叟咖啡馆.....人文荟萃左岸故事等着您的到来。
                <w:br/>
                前往【花宫娜香水博物馆】（入内约30分钟）位于巴黎歌剧院附近，馆内收藏着丰富无双的香水艺术品，为众多香水爱好者展示香水的非凡历史和诞生过程的奥秘，为人们带来灵动馥郁的感官体验。
                <w:br/>
                特别安排：【巴黎地窖餐厅法式蜗牛餐三道式】是法国传统美食之一，也是法国餐桌上的代表性菜肴之一。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RESORT/Le Parchamp a Tribute Portfolio Hotel Paris/Voco Paris - Porte de Clichy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RESORT/Le Parchamp a Tribute Portfolio Hotel Paris/Voco Paris - Porte de Clichy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巴黎-【TGV Lyria高速列车】日内瓦-约103KM-蒙特勒-瑞士小镇（瑞士）
                <w:br/>
                参考班次：Paris Gare de Lyon - Lyria 9765- Geneve  10:17-13:29（仅供参考，具体以实际为准）
                <w:br/>
                酒店早餐后，搭乘TGV Lyria高速火车前往日内瓦，免却长途驱车劳顿。
                <w:br/>
                "若Lyria最终预定席位有限，则改为预定同级高速列车INOUI列车"
                <w:br/>
                乘车前往瑞士迷人的【日内瓦】（共游览不少于40分钟）：
                <w:br/>
                【联合国欧洲总部】（外观）于日内瓦东北郊的日内瓦湖畔，与巍峨的阿尔卑斯山遥遥相对。周围绿树环抱，环境优美。
                <w:br/>
                【国际红十字会】（外观）国际红十字会总部大楼整体为白色,屋顶为黑色,在建筑正面上方有“红十字”的标识。
                <w:br/>
                【日内瓦湖】阿尔卑斯湖群中最大的一个，罗纳冰川形成的，湖身为弓形，湖的凹处朝南。
                <w:br/>
                乘车前往蒙特勒参观中世纪水上城堡-【西庸城堡】（外观，不少于30分钟）。位于阿尔卑斯山脚下充满魅力的日内瓦湖湖畔，是瑞士最具代表性的古堡。西庸城堡的基石建在湖底，给人一种漂浮在湖面上的感觉，但城堡看起来异常坚固，中世纪的灰白色砖墙配上红色圆锥顶，与周围依山傍水的景致融为一体，美丽如画。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Movenpick Hotel Lausanne/Hotel Lavaux/Modern Times Hotel Vevey/YOTEL Geneva Lake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瑞士小镇-格林德瓦-少女峰-劳特布伦嫩-伯尔尼（瑞士）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搭乘火车前往雪山瀑布小镇-劳特布伦嫩，位于少女峰地区的西面，从山崖上落下来70多个瀑布和小河，陡峭的悬崖上流出的瀑布，山谷满是草地，两旁是海拔大概1508英尺的崖壁，最壮观的就是984英尺高的施陶河瀑布。小镇上的房屋多为木头所建，镶嵌着精心打理的各色鲜花，门口的木牌被松果和小木棍装饰得异常有阿尔卑斯风情。（停留时间不少于15分钟）
                <w:br/>
                注意：若遇艾格快线缆车维护或受当天天气状况影响停运等原因，则调整为换乘登山火车。
                <w:br/>
                若其中一个站点火车/缆车维修将安排单点上下山。
                <w:br/>
                乘车前往【伯尔尼】（共游览不少于1小时），被誉为“玲珑的城市”，处处体现着静谧和安详，可称为美丽的国都。
                <w:br/>
                【熊墓Bear Pit】伯尔尼熊栖息在市中心的巴伦公园，可以欣赏到联合国教科文组织指定的伯尔尼老城区的景色。（冬天熊冬眠少概率看到）。
                <w:br/>
                【伯尔尼老城】伯尔尼的旧城区是世界文化遗产之一老城离奇的安静，城脚下的河畔更是静谧，城内城外皆在自然的怀抱里。
                <w:br/>
                【时钟塔】外观，曾经的城门，钟楼吸引了来自世界各地的围观者，中世纪的机械、厚重的石墙和巨大的木梁带领游客踏上过去的旅程。
                <w:br/>
                【爱因斯坦小屋】外观，从1903年到1905年，物理学家阿尔伯特·爱因斯坦和他的妻子和儿子住在瑞士伯尔尼一套公寓。
                <w:br/>
                【伯尔尼大教堂】外观，具有代表性的建筑之一，大教堂始建于1421年，花费了近一个世纪才完成。19世纪末，又在教堂顶上修建了高度为100米的尖塔， 使之成为瑞士最高的教堂。这是座哥特式的大型建筑，正面有著名的《最后的审判》浮雕以及15世纪时的彩绘玻璃。
                <w:br/>
                游览完毕前往酒店入住。
                <w:br/>
                交通：巴士
                <w:br/>
              </w:t>
            </w:r>
          </w:p>
        </w:tc>
        <w:tc>
          <w:tcPr/>
          <w:p>
            <w:pPr>
              <w:pStyle w:val="indent"/>
            </w:pPr>
            <w:r>
              <w:rPr>
                <w:rFonts w:ascii="宋体" w:hAnsi="宋体" w:eastAsia="宋体" w:cs="宋体"/>
                <w:color w:val="000000"/>
                <w:sz w:val="20"/>
                <w:szCs w:val="20"/>
              </w:rPr>
              <w:t xml:space="preserve">早餐：√     午餐：雪山午餐     晚餐：√   </w:t>
            </w:r>
          </w:p>
        </w:tc>
        <w:tc>
          <w:tcPr/>
          <w:p>
            <w:pPr>
              <w:pStyle w:val="indent"/>
            </w:pPr>
            <w:r>
              <w:rPr>
                <w:rFonts w:ascii="宋体" w:hAnsi="宋体" w:eastAsia="宋体" w:cs="宋体"/>
                <w:color w:val="000000"/>
                <w:sz w:val="20"/>
                <w:szCs w:val="20"/>
              </w:rPr>
              <w:t xml:space="preserve">伯尔尼Harry's home Bern/Courtyard by Marriott Biel Bienne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伯尔尼-因特拉肯-黄金列车-琉森-瑞士小镇（瑞士）
                <w:br/>
                参考班次：Interlaken Ost -  Luzern  13:04-14:55（班次仅供参考，具体以实际为准）
                <w:br/>
                酒店早餐后，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特别安排搭乘瑞士著名【黄金列车】，看湖光山色，沿线极其优美的雪山草地湖畔风光闻名，如同黄金，永远留在记忆中。
                <w:br/>
                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Luzernerhof/HOTEL AVA/City Hotel Brunnen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瑞士小镇-约132KM-瓦杜兹-约176KM-新天鹅堡-约115KM-因斯布鲁克（奥地利）
                <w:br/>
                酒店早餐后，乘车前往欧洲著名"邮票小国"列支敦士登-【瓦杜兹】（游览不少于1小时），德语意为“发石头”，位于瑞士和奥地利之间的阿尔卑斯山谷中，是欧洲中部风光绮丽的微型小国，国土面积仅有160平方千米。工业、邮票业、旅游业发达是世界上最富有的国家之一。这里没有大城市，没有连成片的城镇、乡村，空气清新，让人感到恬静、安逸。国家虽小，却以设计新颖、装帧精美的邮票著称于世，有“邮票王国”的美誉。
                <w:br/>
                乘车前往德国富森，【新天鹅堡】（远眺外观，不含上下山交通费用，停留不少于30分钟）建于1869年，坐落在德国慕尼黑以南壮丽的阿尔卑斯山麓，被美丽的湖泊和森林环绕着，是德国的象征，是迪士尼城堡的原型，所以也称之为灰姑娘城堡。巴伐利亚国王路德维希二世的行宫之一，是其为实现其一生理想表现出中古世纪骑士精神所建而成的梦幻城堡。它的建筑风格独特，融合了哥特式和浪漫主义的元素，展现了当时国王路德维希二世对于浪漫主义艺术的热爱和推崇。
                <w:br/>
                乘车前往奥地利【因斯布鲁克】（游览不少于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年，以前这座建筑曾是公爵的府第，楼顶使用了2657枚金铜瓦镶嵌而成，金顶屋檐角边缘饰有动物图案的雕饰花纹，廊柱表面围满了浮雕。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Hocheder/MONDI HOTEL AXAMS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因斯布鲁克-约360KM-威尼斯-约40KM-意大利小镇（意大利）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特别安排享用【意大利海鲜墨鱼面】品尝这世界上正宗的墨鱼意面，充满浓浓海潮味的墨鱼面，满口黑牙趣味体验。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     午餐：√     晚餐：海鲜墨鱼面   </w:t>
            </w:r>
          </w:p>
        </w:tc>
        <w:tc>
          <w:tcPr/>
          <w:p>
            <w:pPr>
              <w:pStyle w:val="indent"/>
            </w:pPr>
            <w:r>
              <w:rPr>
                <w:rFonts w:ascii="宋体" w:hAnsi="宋体" w:eastAsia="宋体" w:cs="宋体"/>
                <w:color w:val="000000"/>
                <w:sz w:val="20"/>
                <w:szCs w:val="20"/>
              </w:rPr>
              <w:t xml:space="preserve">MOVE HOTELS VENEZIA NORD/LH Hotel Sirio Venice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意大利小镇-约230KM-佛罗伦萨-约88KM-比萨-意大利小镇（意大利）
                <w:br/>
                酒店早餐后，乘车前往文艺复兴发源地【佛罗伦萨】（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特别安排：【T骨牛排】外焦里嫩汁水横飞，远近驰名的T骨牛排。
                <w:br/>
                【比萨斜塔】（外观不少于20分钟）是意大利的标志性建筑，更是世界建筑史上的一大奇迹，被联合国教育科学文化组织评选为世界文化遗产。比萨斜塔其实是比萨大教堂（Cathedral of Pisa）的一座独立钟楼，位于比萨的中央广场——奇迹广场。广场上到处都是人，最常见的就是游客们伸出胳膊，摆出各种奇思妙想的造型与斜塔合影。斜塔建造历史与倾斜原因比萨斜塔离大教堂20多米，外观呈圆柱形，由白色大理石砌成。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Pisa Grand Hotel Golf Tirrenia/Hotel Toscana Ambassador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意大利小镇-约336KM-罗马（意大利）
                <w:br/>
                酒店早餐后，乘车前往意大利首都罗马，市区参观。「永恒之都」-【罗马】(观光时间不少于1小时)随处可见古罗马帝国时期古迹；
                <w:br/>
                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特别安排【罗马许愿池餐厅特色餐】：浓郁的意大利风情和独特的口味，让人流连忘返，浓厚典雅，意式浪漫。
                <w:br/>
                游毕乘车前往酒店入住。
                <w:br/>
                交通：巴士
                <w:br/>
              </w:t>
            </w:r>
          </w:p>
        </w:tc>
        <w:tc>
          <w:tcPr/>
          <w:p>
            <w:pPr>
              <w:pStyle w:val="indent"/>
            </w:pPr>
            <w:r>
              <w:rPr>
                <w:rFonts w:ascii="宋体" w:hAnsi="宋体" w:eastAsia="宋体" w:cs="宋体"/>
                <w:color w:val="000000"/>
                <w:sz w:val="20"/>
                <w:szCs w:val="20"/>
              </w:rPr>
              <w:t xml:space="preserve">早餐：√     午餐：罗马许愿池餐厅特色餐     晚餐：√   </w:t>
            </w:r>
          </w:p>
        </w:tc>
        <w:tc>
          <w:tcPr/>
          <w:p>
            <w:pPr>
              <w:pStyle w:val="indent"/>
            </w:pPr>
            <w:r>
              <w:rPr>
                <w:rFonts w:ascii="宋体" w:hAnsi="宋体" w:eastAsia="宋体" w:cs="宋体"/>
                <w:color w:val="000000"/>
                <w:sz w:val="20"/>
                <w:szCs w:val="20"/>
              </w:rPr>
              <w:t xml:space="preserve">Best Western Hotel I Triangoli/MERCURE ROMA WEST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罗马 - 深圳
                <w:br/>
                参考航班：HU438  FCO/SZX  1130-0555+1（航班仅供参考，具体以实际为准）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2.全程欧洲标准四星级酒店，特别升级巴黎市区3晚连住+瑞士1晚湖区酒店+意大利1晚五星酒店，1/2标准双人房；(备注：巴黎展会期间不保证连住且酒店可能拉远)
                <w:br/>
                3.行程所列餐食，酒店早餐，全程20个正餐，中式团餐六菜一汤，5个特色餐：巴黎地窖餐厅法式蜗牛餐三道式、少女峰雪山午餐、罗马许愿池餐厅特色餐、佛罗伦萨T骨牛排、威尼斯海鲜墨鱼面、赠送意大利特色冰淇淋（单球）（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5.黄金列车二等座+TGV高速列车二等座
                <w:br/>
                6.全程专业中文领队兼导游；
                <w:br/>
                7.基本景点大门票（只含卢浮宫（含专业官导讲解VIP通道）、凡尔赛宫（含专业官导讲解VIP通道）、塞纳河左岸精品徒步（含专业官导讲解）、少女峰上下山交通、罗马深度游（含讲解）、黄金大运河游船、塞纳河游船），其它为外观或免费；
                <w:br/>
                8.申根签证费（我司有权根据签证需要调整住宿地点）；
                <w:br/>
                9.欧洲旅游意外保险（本公司强烈要求旅客自行购买旅游意外保险，以更全面保障旅客利益）
                <w:br/>
                10.司机导游服务费；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驻德国大使馆，领事保护电话：+49-3027588551
                <w:br/>
                驻奥地利大使馆，领事保护电话：+43-68120192638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2026-09-07T16:01:36+08:00</dcterms:created>
  <dcterms:modified xsi:type="dcterms:W3CDTF">2026-09-07T16:01:36+08:00</dcterms:modified>
</cp:coreProperties>
</file>

<file path=docProps/custom.xml><?xml version="1.0" encoding="utf-8"?>
<Properties xmlns="http://schemas.openxmlformats.org/officeDocument/2006/custom-properties" xmlns:vt="http://schemas.openxmlformats.org/officeDocument/2006/docPropsVTypes"/>
</file>