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金秋【玩转三峡神恩】湖北双飞6天｜神农顶｜官门山｜神农坛｜天生桥｜屏山大峡谷｜恩施大峡谷·云龙河地缝｜宣恩仙山贡水｜女儿城｜三峡大坝｜三峡垂直升船机｜纯玩行程单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JSJ-HB202611WZSXSN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【神农顶景区】华中第一峰―神农顶、金丝猴活动区―金猴岭、神农第一景―神农谷、野人寻踪地―板壁岩等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【女儿城】中国第八大人造古镇，世间男子不二心，天下女儿第一城
                <w:br/>
                【屏山大峡谷】中国仙本那，世外桃源，有“东方诺舟”之称
                <w:br/>
                【恩施大峡谷】世界上最美丽的伤痕，被誉为中国唯一可以媲美美国科罗拉多大峡谷的景区
                <w:br/>
                【三峡大坝】世纪工程，全世界最大的水力发电枢纽
                <w:br/>
                【三峡垂直升船机】乘三峡升船机，3分钟完成百米垂直升降，亲历'船舶坐电梯'的世界级工程奇迹
                <w:br/>
                ◎贴心安排
                <w:br/>
                1）广州-荆州双飞6天往返，广州-荆州 CZ6659/07:15-09:00；荆州-广州 CZ6660/09:45-11:35
                <w:br/>
                2）一次出行尽览湖北最值得一去的精华景区，不套路，不花哨，只有干货
                <w:br/>
                3）特别安排神农架特色篝火晚会+神农尝百草铜鼎夜宴，当篝火遇上铜鼎，味觉与视觉的双重体验
                <w:br/>
                4）三重秘境：北纬31°的生态奇迹-神农架、长江画廊的山河史诗-三峡、喀斯特秘境中的土家原乡-恩施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广州-荆州，天生桥，神农坛，篝火晚会+铜鼎夜宴
                <w:br/>
                早上集中在广州白云机场集合，乘飞机赴荆州沙市机场（CZ3311/07:15-09:10），抵达接机后前往神农架，后乘车前往游览【天生桥】（车程约4小时，游览约1.5小时），参观体验神农架原生态特色美食，打饼子、吃馓子、打豆腐、糖果子、煮酒等。【神农坛】（车程约10分钟，游览约1小时），参观古老孑遗物种植物园，拥抱千年铁杉王、祭拜炎帝神农氏，感受中华五千年文明长河的源头文化，感恩先祖对后世的创造性贡献、体验炎帝搭架采药的艰辛和伟大。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神农顶，官门山，女儿城
                <w:br/>
                早餐后乘车前往游览【神农顶风景区】（车程约40分钟，游览约3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后游览生态自然博物馆【官门山】（车程约30分钟，游览约1小时）景区内有典型的北亚热带常绿阔叶林、奇特的地下暗河等自然景观；有野人雕塑母爱、生物多样性实验室【自然生态馆】【地质地貌馆】【野生动植物馆】【野人科考馆】等人文景点。
                <w:br/>
                然后乘车前往恩施，抵达后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晚餐后入住酒店。（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屏山大峡谷，宣恩仙山贡水
                <w:br/>
                早餐后乘车前往游览【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（若遇屏山大峡谷未开园的情况下，我社更换景点为【腾龙洞景区】含腾龙洞景交及洞内电瓶车，另退费30元/人）
                <w:br/>
                随后乘车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恩施大峡谷·云龙河地缝-宜昌
                <w:br/>
                早餐后乘车前往【恩施大峡谷】游览恩施大峡谷第一大景点【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游览结束后乘车前往宜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三峡大坝，三峡升船机
                <w:br/>
                早餐后前往三峡大坝游客中心换乘景区交通车进入国家AAAAA级景区—【三峡大坝】（游览时间为2.5小时）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早餐乘车前往荆州沙市机场乘座飞机返回广州（参考航班CZ6660/09:45-11:35）结束愉快的旅行。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神农架、恩施、宣恩、宜昌3晚网评3钻酒店，荆州1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（2）参考酒店神农架木鱼云栖精宿、荣逸精致、假日酒店或同级；宜昌春霖或同级；宣恩源达、澜庭或同级；女儿城纽宾凯，漫希或同级；荆州华美达酒店或同级
                <w:br/>
                温馨提示：不提供自然单间，如遇特殊原因（房源紧张、酒店装修、政府征用等）不能安排指定酒店或参考备选酒店时，我社有权安排同级别、同标准的其他酒店。恩施、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3、餐饮标准：团队用餐：全程含4早餐5正餐（2餐常规团餐30元/人/餐；3餐特色餐40元/人/餐：铜鼎夜宴、摔碗酒、富硒宴）。十人一桌八菜一汤，若人数增减，菜量也相应增减，早餐酒店含，正餐不用不退费。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去程儿童机票，返程高铁半票）、当地旅游车车费、正餐半价餐费；不含门票、景交、不含床位费（含早餐），如超高产生门票及其他费用由家长现付。（超1.2米及以上儿童需补门票348元+景交145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2026-10-23T18:09:51+08:00</dcterms:created>
  <dcterms:modified xsi:type="dcterms:W3CDTF">2026-10-23T18:09:51+08:00</dcterms:modified>
</cp:coreProperties>
</file>

<file path=docProps/custom.xml><?xml version="1.0" encoding="utf-8"?>
<Properties xmlns="http://schemas.openxmlformats.org/officeDocument/2006/custom-properties" xmlns:vt="http://schemas.openxmlformats.org/officeDocument/2006/docPropsVTypes"/>
</file>