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中旅1号【爱达邮轮•花城号】广州-麻拉（文莱）-沙巴（马来西亚）-芽庄（越南）广州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AD20270120HUA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麻拉（文莱）（靠港时间： 12:00 ， 离港时间： 22：00）
                <w:br/>
                麻拉是文莱的最大港口 ，也是游客前往文莱旅游的重要门户。承担着文莱国内大 部分的国际贸易与客运业务及前往亚太地区的海运航线。如果您喜欢观看海上的 美景及深水良港 ，喜欢弥漫在清真寺中的檀香袅袅的气息 ，文莱的麻拉一定是 最适合您不过的地方。
                <w:br/>
                <w:br/>
                 温馨提示：上述文字仅是针对港口的描述 并非岸上游览线路；您 可以选择参加我司或邮轮公司组织的岸上观光游 也可以自行前往岸上观光 邮轮将于当晚 22：00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沙巴（马来西亚）靠港时间：08 ：00 离港时间：18:00
                <w:br/>
                亚庇是马来西亚沙巴州的首府，融合了自然美景与多元文化。绝美的海滩日落，刺激的神山探险，诱人的丰富美食，这里是体验热带风情与探险乐趣的理想之地。
                <w:br/>
                <w:br/>
                温馨提示：上述文字仅是针对港口的描述 并非岸上游览线路； 您可以选择参加我司或邮轮公司组织的岸上观光游 也可以自行前往岸上观光 邮轮将于当 晚 18：00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芽庄（金兰）（靠港时间： 06：00 离港时间 ：18:00）
                <w:br/>
                这座位于越南中南部的海滨城市，拥有迷人的自然风光。这里有一望无际的沙 滩，白沙柔软，潮平水清，是享受阳光沙滩和水上活动的绝佳之地。您可以尽 情漫步在洁净的沙滩上感受海风的吹拂，观赏迷人的海景；您也可以体验海底 漫步及潜水等海底观奇活动，与千姿百态的珊瑚相拥，与五颜六色的鱼类共舞。 
                <w:br/>
                <w:br/>
                温馨提示：上述文字仅是针对港口的描述 并非岸上游览线路；您可以选择参加我司或邮轮 公司组织的岸上观光游 也可以自行前往岸上观光 邮轮将于 18:00 起航（所有乘客必须提 前一个小时返回到邮轮上；请带好船卡和护照复印件）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3、邮轮停靠港口岸上观光游费用；（可选择船上付费岸上观光或提前预定我社指定岸上游和领队服务+1299 元/人）；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