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【河源黄龙岩2天】探地下龙宫-黄龙岩丨与畲族姑娘打板栗丨品特色板栗宴行程单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TX-20260823SP10318923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08:00流花路中国大酒店对面（越秀公园地铁站C出口）
                <w:br/>
                08:40基盛万科肯德基门口（番禺广场地铁站E出口）
                <w:br/>
                下车点：
                <w:br/>
                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★入住河源市区豪华4钻酒店 
                <w:br/>
                ★粤东地区最美的地下龙宫（与畲族姑娘一起参与打板栗）！
                <w:br/>
                ★《特色板栗宴》、《自助早餐》...各式特色家乡美食、色香味俱全
                <w:br/>
                ★撞见百年前的民国旧梦-河源太平古街
                <w:br/>
                ★观赏亚洲第一高音乐喷泉
                <w:br/>
                ★穿越时光的客家蓝衫-客家女奇妙乐园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集合--河源--地下龙宫黄龙岩+打板栗表演--入住酒店--太平古街--音乐喷泉
                <w:br/>
                08:00-11:30  乘空调旅游汽车出发前往客家古邑、万绿河源。
                <w:br/>
                12:00-13:00  前往餐厅用中餐（品特色板栗宴）
                <w:br/>
                13:00-15:30  前往【黄龙岩畲族风情旅游区】位于河源市东源县漳溪畲族乡上蓝村，距市区仅55公里。景区山脉高低起伏，绵延不断，弯弯曲曲向远处延伸开来，恰如一条条巨龙安定于此，“巨龙”身上绿荫葱茏，披着长满了各类花草树木绿衣。东地区最美的地下龙宫，洞内面积达到8000多平方米，深达68米，游览线路800多米,洞连洞，厅连厅，冬暖夏凉，以“幽 、深 、奇、险”为最大特色。
                <w:br/>
                黄龙岩项目：
                <w:br/>
                1、畲族宫民俗文化展
                <w:br/>
                2、畲家姑娘打板栗（活动时间：9.12--9.27每日两场打板栗体验，上午11：30/下午15：00）
                <w:br/>
                3、观天然溶洞探秘
                <w:br/>
                16:00-17:30  入住【和航伯尔盛酒店】，河源市和航伯尔盛国际酒店，于2017 年自主创建集住宿、餐饮、休闲娱乐、商务会议于共有 148 间客房包括标准房、豪华房、公寓房行政套房、豪华套房，温馨雅致的装修风格按国际四星标准打造配以实木家私，突显经典。
                <w:br/>
                18:00-19:30  前往河源历史悠久热闹非凡百年老街【太平古街】自由游览，始建于清朝，原名叫十字街，全长300米，鼎盛时期有300多家商铺进驻其中，因早年商业兴旺，整条街呈现出一片太平盛世的景象，故改名太平街。这次改造修缮完成后，在有效保护客家古风建筑历史遗产的基础上，太平古街变成了集文化、商业、旅游、休闲、餐
                <w:br/>
                体的特色古街走在古街上，可以看到历史为这条街道留下的苍老痕迹，感受百年穿越的岁月声影。河源特色小吃推荐：猪脚米粉、客家艾粄、客家豆腐花、鱼豆腐、萝卜粄、灰水粽、板栗、萝卜爽、仙人粄、九重皮、油角、老鼠粄、紫金八刀汤、紫金牛肉丸、和平牛肚肛、五指毛桃鸡等等）
                <w:br/>
                20:00-20:30   河源市沿江路新丰江畔观看亚洲第一高音乐喷泉;喷泉集声、光、水、色于一体，由主喷和副喷两部分组成。主喷169米的水柱直冲云霄，气势雄伟，蔚然壮观。
                <w:br/>
                20:30-  返回酒店，自由活动。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和航伯尔盛酒店或同级酒店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河源--南园古村--客家女奇妙乐园--返程
                <w:br/>
                08:00-09:00  前往餐厅用早餐
                <w:br/>
                09:30-10:30  前往【南园古村】位于河源市区东北方向，居禾溪约中枢之地；东江水傍南园而过，甘泉滋润，仙气缭绕；其龙脉发源于碣砑山，绕行向西复自西而南，盘旋起伏，气势雄伟，绵垣不绝”数平方公里福地神龙环抱有情。是一个典型的“纳上水于村中，聚水如聚财”的风水宝地，整个村落尤似聚宝盆。南园民居古建筑共有30多座，有客家围龙屋、雕楼、书院等其中多以府第式结构为主，讲究风水布局、主次对称、外型堂皇美观，多采用青砖灰瓦，雕梁画栋，工艺精湛，所体现的特色是：取材便利，楼体坚固牢靠、规模大、结构封闭一体，同时还体现了阴阳思想和儒道治家思想。具有代表性的就有“大夫第”、“新衙门”、“老衙门”“古炮楼遗址”、“柳溪书院”等。这里深院老宅，幽深古井，私人炮楼……村内山环水绕，人杰地灵。自唐至清，先后走出12位七品以上的仕官，名流富贾达百人，构成欣欣向荣，富甲一方的官宦家族完整体系，在古建筑群中回忆客家人2200年历史画卷；千年的历史，千年的文化底蕴，“此地万物中和；风水好；并可开百世不迁之族”。乃南中国第一村。
                <w:br/>
                11:00-12:00   前往【客家女奇妙乐园】客家文化乐园以客家人的物质文化和精神文化为载体，通过声光电拟真场景，沉侵式还原客家语言、戏剧、音乐、舞蹈、工艺、民俗、建筑等多方面奇特而又丰富多彩的民俗风情。客家美食乐园以客家特色美食为载体，通过声光电拟真场景，沉侵式还原客家人的祖先中原汉人南迁时所形成的特色客家美食和客家小吃。
                <w:br/>
                12:30-13:30  前往餐厅用中餐（客人自理）
                <w:br/>
                14:00  结束愉快行程,乘车返回温馨家园。
                <w:br/>
                --------------- 祝您旅途愉快 ---------------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出发日期：周六/中秋不涨价
                <w:br/>
                9月12/16/19/23/25/26日
                <w:br/>
                收费标准	价格	包含内容
                <w:br/>
                成人（占床）	299元/人	用车+1正餐1早餐+景点门票+专业导游
                <w:br/>
                1.2米以上儿童/成人	239元/人	
                <w:br/>
                1.2米以下儿童	169元/人	仅含车位费
                <w:br/>
                房差说明
                <w:br/>
                三人房：无
                <w:br/>
                补房差：100元/人
                <w:br/>
                如报名儿童身高与实到儿童身高不符，超高费用客人自理
                <w:br/>
                【费用包含】
                <w:br/>
                1、交通：按实际参团人数安排空调旅游巴士，每人1正座；
                <w:br/>
                2、用餐：含1正1早（正餐为包含套餐，不用均无费用退）；
                <w:br/>
                3、门票：行程所含景点首道大门票（园内园景点门票自理）；
                <w:br/>
                4、住宿：河源 和航伯尔盛酒店或同级酒店（具体房型按酒店安排为准，酒店不设三人房，不可加床，不设退房差，单成人必需补房差）；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1、本团30人成团，若不成团则提前两日通知，不另作赔偿，报名则默认该条款。
                <w:br/>
                2、请出发当天带身份证原件、收据或合同前往指定时间地点集中，出发当天请游客提前10分钟到达，凡未准时到达者我司将按广东省国内旅游合同处理；_x000B_3、旅行社已按国家旅游局规定购买旅行社责任险；团费不含游客旅途中的一切个人消费和旅游意外保险，请游客自愿购买团体旅游意外保险；_x000B_4、如遇不可抗力因素（风雪、塌方、交通堵塞等）造成的延误和无法继续履行合同的，我司将按广东省国内旅游合同处理；_x000B_5、请游客在旅游过程中保管好自己的个人财物， 如发生财物丢失，我司将按广东省国内旅游合同处理；_x000B_6、景点游览、住宿的先后顺序以旅行社安排为准，景点绝不减少；
                <w:br/>
                7、本团不发旅行袋/旅游帽/矿泉水；
                <w:br/>
                8、18周岁以下未成年人如没有成人陪同出行，必须有法定监护人书面同意书方可参团；
                <w:br/>
                9、旅行社会按照本团客人的报名先后顺序安排乘车座位，如车上有老弱妇孺需要照顾的，请客人自觉礼让；
                <w:br/>
                10、车上空调较凉请自备保暖衣物，如晕车请带上晕车药，途中怕饿的朋友可以提前准备一些干粮；
                <w:br/>
                11、我社将按实际人数安排合适车型，并按照本团客人的报名先后顺序安排乘车座位（如车上有老弱妇孺需要照顾的，请客人自觉礼让），上车后请对号入座；车牌号、座位号以及陪同联系方式将在出行前一天20：00点前以短信形式通知，敬请留意；如您在出行前一天20：00尚未收到短信，请速来电咨询。
                <w:br/>
                12、旅行社强烈建议出行游客购买个人旅游意外保险。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2026-09-14T14:05:45+08:00</dcterms:created>
  <dcterms:modified xsi:type="dcterms:W3CDTF">2026-09-14T14:05:45+08:00</dcterms:modified>
</cp:coreProperties>
</file>

<file path=docProps/custom.xml><?xml version="1.0" encoding="utf-8"?>
<Properties xmlns="http://schemas.openxmlformats.org/officeDocument/2006/custom-properties" xmlns:vt="http://schemas.openxmlformats.org/officeDocument/2006/docPropsVTypes"/>
</file>