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【皇牌玩家】澳大利亚东海岸10天阳光之旅/墨尔本/布里斯本/黄金海岸/悉尼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黄金海岸：东星斑生蚝海鲜养生餐；品尝当地饮食，深入了解当地生活习俗；
                <w:br/>
                打卡悉尼新地标-悉尼鱼市场，可自由品尝澳洲龙虾、帝王蟹、生蚝、刺身；
                <w:br/>
                <w:br/>
                体验升级
                <w:br/>
                【墨尔本一天自由活动】：旅游探亲两不误，自由选择；
                <w:br/>
                【墨尔本】：漫步墨尔本的巷道，领略墨尔本的无穷魅力；
                <w:br/>
                【圣科达海滩】：日暮降临 海风拂面， 蓝色海水交相辉映，带来别样的浪漫气息；
                <w:br/>
                【伊伶酒庄】：探访维多利亚酿酒鼻祖伊伶酒庄，品鉴冷凉产区经典黑皮诺与霞多丽；
                <w:br/>
                【悉尼渡轮】：像当地人一样搭乘【特色渡轮】游悉尼港，观赏两岸迷人景致；
                <w:br/>
                【昆士兰博物馆】：自然科学的天地，也展示着人类历史文明的发展演变；
                <w:br/>
                【滑浪者天堂】： “电影海王取景地”、全世界最长的海岸线，绵长的金色沙滩；
                <w:br/>
                【悉尼动物园】：全开放式动物园，实现与澳洲特有的动物近距离接触的机会；
                <w:br/>
                【黄金海岸百万游艇】：澳洲人生平最希望拥有的三大梦想之一就是游艇，体验当地富豪的生活；
                <w:br/>
                【墨尔本国立美术馆】：澳大利亚最大的美术馆，收藏着来自澳大利亚、欧洲、亚洲等地方的世界级艺术珍品；
                <w:br/>
                【Q1天顶观景台】：澳洲唯一一座 360 度海滨观景台，充分感受黄金海岸天际线带给您的视觉震撼；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航班：ZH811/23:55-12:00+1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墨尔本-/-悉尼	航班：待定或后一天早班机
                <w:br/>
                下午飞抵墨尔本，开始今日精彩之旅：
                <w:br/>
                【阿克兰网红美食街-约30分钟】
                <w:br/>
                漫步圣基尔达阿克兰网红美食街，打卡百年欧式蛋糕铺，品尝手工冰淇淋与地道 Brunch，感受滨海欧式市井风情。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丹德农 -亚拉河谷 – 墨尔本
                <w:br/>
                早餐后开始今日精彩之旅：
                <w:br/>
                【布莱顿海滩(Brighton Beach)-约30分钟】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Dandenong）-约30分钟】
                <w:br/>
                这里是欣赏墨尔本城市全景的最佳地点，登上观景台可以俯瞰整个墨尔本市区和海湾的壮丽景色。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早餐后全天自由活动（不含用车及正餐）
                <w:br/>
                【客人可选择自费前往世界最美公路之一的大洋路  10人起订】：
                <w:br/>
                1、	大小同价；
                <w:br/>
                2、	至少需提前3天预订；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【悬崖海岸公路-往返约7-8小时车程】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【阿波罗湾-停留约60分钟】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墨尔本-/-悉尼经典一日游	航班：待定或前一天晚班机
                <w:br/>
                早上飞往悉尼，抵达后开始今日精彩的行程：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【圣玛丽大教堂-约15分钟】
                <w:br/>
                圣玛丽大教堂（St Mary's Cathedral）位于学院街与阿尔伯特王子路的街角处，海德公园的对面，是悉尼大主教的所在地，被称为澳大利亚天主教堂之母（Mother Church of Australian Catholicism）。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【悉尼皇家植物园-约60分钟】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悉尼-/-布里斯本//黄金海岸	航班：待定或前一天晚班机
                <w:br/>
                早上飞布里斯本或黄金海岸，抵达后开始今日精彩之旅：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【皇后码头天空观景台-约30分钟】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黄金海岸//布里斯本-/-墨尔本	航班：待定或后一天早机
                <w:br/>
                早餐后开始今日精彩的行程：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【百万游艇-约60分钟】
                <w:br/>
                黄金海岸休闲之旅，用最轻松写意的方式欣赏另一面的黄金海岸，您将会乘搭造价超过几百万澳币的豪华私人游艇畅游黄金海岸，非常难得的机会可以参观私人游艇上的豪华设备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【Q1天顶观景台-约45分钟】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航班：ZH812/21:55-05:00+1
                <w:br/>
                早餐后开始今日精彩之旅：
                <w:br/>
                【联邦广场-约30分钟】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大洋路一天游</w:t>
            </w:r>
          </w:p>
        </w:tc>
        <w:tc>
          <w:tcPr/>
          <w:p>
            <w:pPr>
              <w:pStyle w:val="indent"/>
            </w:pPr>
            <w:r>
              <w:rPr>
                <w:rFonts w:ascii="宋体" w:hAnsi="宋体" w:eastAsia="宋体" w:cs="宋体"/>
                <w:color w:val="000000"/>
                <w:sz w:val="20"/>
                <w:szCs w:val="20"/>
              </w:rPr>
              <w:t xml:space="preserve">
                【客人可选择自费前往世界最美公路之一的大洋路  10人起订】：
                <w:br/>
                1、	价格AUD195/人（大小同价）；
                <w:br/>
                2、	至少需提前3天预订；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A$(澳元) 195.00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2026-09-07T17:58:11+08:00</dcterms:created>
  <dcterms:modified xsi:type="dcterms:W3CDTF">2026-09-07T17:58:11+08:00</dcterms:modified>
</cp:coreProperties>
</file>

<file path=docProps/custom.xml><?xml version="1.0" encoding="utf-8"?>
<Properties xmlns="http://schemas.openxmlformats.org/officeDocument/2006/custom-properties" xmlns:vt="http://schemas.openxmlformats.org/officeDocument/2006/docPropsVTypes"/>
</file>