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【扔掉钱包 游北京】双飞5天丨 升旗丨故宫深度游丨城楼丨万里长城丨纪念堂丨雍和宫祈福丨香山公园丨颐和园丨圆明园丨老北京非遗剧场丨恭王府丨什刹海行程单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★走出课堂•身临其境最代表北京的古代建筑杰作：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1、毛主席纪念堂属于免费预约参观(周一闭馆），每日限流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