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【环球时光】北京双飞5天丨故宫丨环球影城丨八达岭长城丨纪念堂丨军事博物馆丨恭王府丨天坛丨什刹海行程单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SDGG-20260828F2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★【精选酒店】全程入住北京三环精选商务酒店，连住不挪窝，交通便利、舒适体验
                <w:br/>
                ★【精选早机】五天玩足京城全部经典景点！广州直飞北京
                <w:br/>
                ★【品质保障】0购物，行程干净透明无套路。
                <w:br/>
                ★【特别安排】嗨翻【环球影城】，探索七大主题乐园，开启一段冒险之旅。
                <w:br/>
                ★【故宫博物馆】赠送无线耳机深度聆听导游讲解，寻找紫禁城沉淀600年的记忆。
                <w:br/>
                ★【纪念堂】走进毛主席纪念堂，致敬伟大领导者。
                <w:br/>
                ★【军事博物馆】中国唯一大型综合性军事历史博物馆，感受祖国强大的军事力量。
                <w:br/>
                ★【天安门观看升旗仪式】同唱国歌！与祖国共同迎接新的一天。
                <w:br/>
                ★【天坛公园】中国现存规模最大的古代皇家祭祀群-天坛公园。
                <w:br/>
                ★【八达岭长城】“不到长城非好汉”，亲身体验万里长城的宏伟景观和深厚文化历史内涵。
                <w:br/>
                ★【恭王府】京城十大顶级“豪”四合院之一和珅府，故有了“一座恭王府，半部清代史”的说法！
                <w:br/>
                ★【什刹海】北京著名的一片历史街区，众多名人故居、王府等古迹散落其中，还有贴近老百姓生活的各类美食，后海酒吧街更是京城夜生活的老牌胜地。
                <w:br/>
                <w:br/>
                乐享趣途：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各位贵宾请于指定时间在广州白云机场集合（具体集中时间/地点出发前1-2天通知），工作人员帮助您办理登机手续，后乘飞机飞往北京（飞行时间约3小时）。抵达后，吃午餐。
                <w:br/>
                随后乘车前往游览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参观【毛主席纪念堂】（免费预约的景点，如因政策性关闭或预约人数限制不能入内参观，则改为外观，且不作任何赔偿。每周一闭馆）。近观【人民英雄纪念碑】纪念碑浮雕高2米，总长40.68米，雕刻着170多个人物，生动而概括地表现出我国近百年来人民革命的伟大史实。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1.故宫周一闭馆，旅行社将根据实际情况调整景点的前后顺序，实际景点游览顺序以我社实际安排为准。
                <w:br/>
                2.故宫实行网上实名预约，每日限票三万张，每周一闭馆，如未能成功订票导致无法参观，将调整为其他替代方案，最终以当团导游人员调整为准，如客人不同意调整方案的则按照门票价格退一赔一处理，敬请谅解！
                <w:br/>
                3.故宫博物院实行实名制携带二代身份证购票，请客人一定要带身份证件才能入馆，如因客人自身原因没有带身份证件造成无法入馆的情况，后果客人承担，如果遇见学生儿童没有身份证件的请带户口部或者护照入馆。
                <w:br/>
                4.故宫仅含首道门票。故宫门票因要预约付款出票，没有门票优免，敬请注意！
                <w:br/>
                5.故宫需要步行，行程比较辛苦，请保持充沛的体力。游览时间较长，当天中餐时间较晚，建议客人自备一些零食，具体用餐时间以导游当天通知为准。
                <w:br/>
                6.今日行程集中在北京城市中心、古老北京城的龙脉中轴线上，以步行为主。由于众多重要国家机关和大型商业中心云集于此，交通十分拥堵，单行线等交通管制措施严格，等候旅游车的时间可能比较长，请予以谅解。
                <w:br/>
                7.中轴（天安门，故宫一线）当天，故宫后门神武门不能停旅游车，需步行30分钟，为减少游客步行时间，我社将协助安排游客乘坐公交或者摆渡车，游览结束后再坐摆渡车回站点乘车，费用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升旗--八达岭长城--奥林匹克公园--外观鸟巢水立方
                <w:br/>
                上午：早上乘车前往天安门广场观看庄严肃穆的【升旗仪式】（约30分钟）。
                <w:br/>
                后前往【八达岭长城】（游览约2小时，请您根据个人身体情况，量力而为，注意人身安全和财产安全）。登上长城烽火台，尽享“不到长城非好汉”之感，八达岭长城是明长城中保存最好的一段，也是最具代表性的一段，是明代长城的精华.史称天下九塞之一，是万里长城的精华和杰出代表。
                <w:br/>
                【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郎。近距离感受奥运会主会场—国家体育场【鸟巢】和国家游泳中心【水立方】的场馆风采
                <w:br/>
                合影鸟巢、水立方，北京奥运的象征性建筑，光彩夺目、绚丽多姿，曾今的辉煌依旧在今天闪耀光芒（可选择交通工具乘坐奥运小火车或观光车听讲解，舒适游览奥林匹克体育中心，更深入的了解鸟巢水立方文化，观赏奥运表演项目，展现力与美、惊险与刺激，亲临现场感受震撼的视觉和听觉盛宴，费用自理280元/人）。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 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全天嗨翻环球影城度假区
                <w:br/>
                【北京环球度假区】位于北京市通州区，毗邻东六环和京哈高速，是亚洲的第三座，全球的第五座环球影城主题乐园。包括开园规模最大的环球主题公园，北京环球城市大道，以及两家度假酒店。北京环球度假区糅合中国文化元素精心打造独特体验，拥有七大主题景区，37处骑乘娱乐设施及地标景点，24场表演演出，80家餐饮门店以及30家零售门店。
                <w:br/>
                全天：嗨翻环球影城，探索七大主题乐园，开启一段冒险之旅。
                <w:br/>
                哈利•波特的魔法世界：从魔法咒语到神奇生物，从暗黑恶棍到勇敢英雄到处可见。
                <w:br/>
                变形金刚基地：世界上首个以“变形金刚”为主题打造的主题景区。
                <w:br/>
                功夫熊猫盖世之地：取材系列动画影片《功夫熊猫》，将功夫熊猫的世界展现给游客，游客将同阿宝一起，踏上成为一代武术大师的追梦之旅。
                <w:br/>
                好莱坞：将呈现美国洛杉矶的好莱坞大道，让游客仿佛置身于星光熠熠的好莱坞林荫大道，漫步于高大的棕榈树之间，徜徉在好莱坞经典的场景之中，随时偶遇电影巨星。
                <w:br/>
                未来水世界：观看一场环球影城水上爆破特技表演，从水上摩托艇极速俯冲的惊险特技，到飞机触目惊心的坠毁现场，表演通过逼真的演出和惊险的特技，让游客置身于精彩的“水上战斗”之中。
                <w:br/>
                小黄人乐园：设计灵感源于照明娱乐公司的系列动画电影《神偷奶爸》，重现了电影中的众多人物和经典场景。
                <w:br/>
                侏罗纪世界努布拉岛：以《侏罗纪世界》电影为蓝本，在该处游客将在史前恐龙再次踏足的努布拉岛开启一场探险历程。
                <w:br/>
                北京环球城市大道：在该处有亚洲最大的皮爷咖啡店，更有第一次走出美国的萌萌牛鱼寿司汉堡餐吧，从蒸汽朋克风的酷巧--巧克力商店和美味盛宴厨房，再到拥有开放厨房的红炉披萨烘培坊。
                <w:br/>
                ***温馨提示***
                <w:br/>
                1．午晚餐自理，环球影城内享用美食
                <w:br/>
                2．特别提醒：本天景区内无导游陪同，会安排环球影城一日游的接送服务行程结束后返回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军事博物馆/首都博物馆--恭王府--什刹海，北京＞＞广州
                <w:br/>
                早餐后，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中午：品尝【老北京炸酱面】。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最后乘车前往机场，乘飞机返回温暖的家。行程圆满结束！
                <w:br/>
                ***温馨提示***
                <w:br/>
                1、军事博物馆需提前7天实名网上预约，每日放票数量不固定，我们将全力抢票，如预约不成功则更改为首都博物馆或其他博物馆，敬请谅解！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团队机票将统一出票，机票一经开出，不得更改、不得签转、不得退票,敬请知悉！）。特别提示：①此线路产品为全款买断机票后销售，客人一经确认出行，临时取消导致机位没有时间进行二次销售而产生的损失，由客人负责。退团损失费用为1800元/人。②线路在销售过程中因机票/火车票/销售活动等原因导致客人在不同时期报名出现价格差异的情况，客人一经报名确认，价格差额一律不予退还，请知悉！
                <w:br/>
                <w:br/>
                2、全程三环商务酒店：莱安商务/河南商务酒店/如家精选酒店/希岸酒店/中康松氧/格林东方酒店/快乐时光轻奢丰台火车站/桔子酒店/如家商旅/汉庭优佳/美华·轻奢酒店或同等级酒店，(每成人每晚一个床位)，入住双人标间或大床房；酒店住宿若出现单男单女，客人须与其它同性客人同住，若不能服从旅行社安排或旅行社无法安排的，客人须当地补房差入住双人标间。补房差700元 ，退房差400元！
                <w:br/>
                3、用餐：含7正4早（房费含早），餐标30-60元（小孩餐费减半），特色餐：【东来顺涮羊肉60元/人】【老北京炸酱面】【养生饺子宴】（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4、用车：全程选用空调旅游车，我社会根据收客实际情况安排12-55座旅游车、保证每人1正座，但车辆由调度室调配使用，中途可能会出现调换，随身物品切勿放在旅游车座位上。
                <w:br/>
                5、门票：含景点首道门票，其中园中园门票需客人自理。如客人持有60（含）岁以上的中国居民身份证的，可以获得景区的优惠，则旅行社按照采购价在当地退减门票优惠差价50元。赠送景点如不参观或政策性关闭，不给予退还门票。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
                <w:br/>
                7、行程中注明需要另行支付的景区交通工具不属于推荐自费加点项目，如以上行程景点不能满足您的个性化需求，可与导游协商一致参观其他精华景区，同时请游客签字确认。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2026-10-23T18:15:11+08:00</dcterms:created>
  <dcterms:modified xsi:type="dcterms:W3CDTF">2026-10-23T18:15:11+08:00</dcterms:modified>
</cp:coreProperties>
</file>

<file path=docProps/custom.xml><?xml version="1.0" encoding="utf-8"?>
<Properties xmlns="http://schemas.openxmlformats.org/officeDocument/2006/custom-properties" xmlns:vt="http://schemas.openxmlformats.org/officeDocument/2006/docPropsVTypes"/>
</file>