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【相约京城】北京双飞5天丨升旗丨故宫深度游丨纪念堂丨八达岭长城丨恭王府丨军事博物馆丨香山公园丨颐和园丨圆明园丨天坛公园（套票）行程单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★【精选酒店】全程入住北京三环经济型酒店，连住不挪窝，交通便利、舒适体验
                <w:br/>
                ★【精选早机】五天玩足京城全部经典景点！广州直飞北京
                <w:br/>
                去程参考：CA1386/06:25或CZ3101/08:00或CA8691/08:10或CZ3099/09:00
                <w:br/>
                回程参考：CZ3110/19:30或CA1385/20:50或CA1329 /21:00或CZ3114/21:30
                <w:br/>
                ★【品质保障】全程0购物店，推荐自费项目丰富行程，透明无套路
                <w:br/>
                ★【省心出行】全程含足9正餐！让您安心无忧！
                <w:br/>
                ★【故宫博物馆】寻找紫禁城沉淀600年的记忆。
                <w:br/>
                ★【纪念堂】走进毛主席纪念堂，致敬伟大领导者。
                <w:br/>
                ★【军事博物馆】中国唯一大型综合性军事历史博物馆，感受祖国强大的军事力量。
                <w:br/>
                ★【香山红叶】驰名中外，特别赠送“最美有轨电车”观赏京城醉美秋色！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2026-10-23T18:11:57+08:00</dcterms:created>
  <dcterms:modified xsi:type="dcterms:W3CDTF">2026-10-23T18:11:57+08:00</dcterms:modified>
</cp:coreProperties>
</file>

<file path=docProps/custom.xml><?xml version="1.0" encoding="utf-8"?>
<Properties xmlns="http://schemas.openxmlformats.org/officeDocument/2006/custom-properties" xmlns:vt="http://schemas.openxmlformats.org/officeDocument/2006/docPropsVTypes"/>
</file>