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【邂逅美国全景】美国东西岸八大名城+六大国家公园+一号公路+大瀑布18天行程单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2210 2030
                <w:br/>
                洛杉矶-成都  3U3838  2130 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1）一次走遍美国东西岸八大名城（纽约、费城、华盛顿、水牛城、旧金山、洛杉矶、拉斯维加斯、圣地亚哥）
                <w:br/>
                2）独家安排游览六大国家公园：布莱斯峡谷国家公园、锡安国家公园、约书亚树国家公园、拱门国家公园、峡谷地国家公园、纪念碑谷公园。
                <w:br/>
                3）游览世界第一大跨国瀑布，被印第安人称为“雷神之水”的尼亚加拉大瀑布。
                <w:br/>
                4）走进斯坦福大学，探索美国高等学府的魅力。
                <w:br/>
                5）参观苹果Apple Park：造访飞船总部，感受极致简约与生态智能建筑美学。
                <w:br/>
                6）打卡两条知名公路：加州一号海滨公路、66号母亲之路。
                <w:br/>
                7）犹他州163号公路：邂逅【阿甘正传】网红打卡地。
                <w:br/>
                8）探访加州最美卡梅尔小镇--世人心中的避世天堂。
                <w:br/>
                9）打卡加州阳光下的北欧童话世界——丹麦村。
                <w:br/>
                10）66号公路上保存完好的复古小镇【金曼】，《汽车总动员》原型小镇‌【塞利格曼】。
                <w:br/>
                11）特别安排墨西哥TACO牛肉塔可、IN&amp;OUT网红汉堡特色餐体验！
                <w:br/>
                12）乘坐川航宽体A350豪华客机，成都往返直飞美国，全国免费联运！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2210 2030
                <w:br/>
                行李规定：
                <w:br/>
                个人物品：每人1件，放前排座椅下
                <w:br/>
                手提：每人1件，每件三边不超过55*40*20CM，不得超过8.0公斤
                <w:br/>
                托运：每人1件，每件20公斤，每件长宽高之和≤158CM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
                <w:br/>
                ●【★】,早餐后，开启洛杉矶活动之旅：游览好莱坞星光大道。
                <w:br/>
                今日推荐自费【洛杉矶深度游】。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●【★】,今日推荐自费：【洛杉矶深度游】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California,Los Angeles】简称UCLA，位于洛杉矶好莱坞附近，成立于1919年（可追溯至1881年），是一所著名的公立研究型大学，为公立常春藤之一，每年吸引着5万以上的申请者，历年来为美国申请人数最多的几所大学之一。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洛杉矶-(大巴约190公里)-圣迭戈-(大巴约190公里)-洛杉矶
                <w:br/>
                ●【★】,早餐后，我们乘车前往美国印第安人的故乡圣地亚哥(San Diego)，这里与墨西哥陆路接壤，是加州第二大城市，同时也是美国太平洋舰队司令部的所在地。
                <w:br/>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洛杉矶-(大巴)-拉斯维加斯
                <w:br/>
                ●【★】,早餐后，乘车前往拉斯维加斯。途中游览约书亚树国家公园。
                <w:br/>
                今天推荐自费：拉斯维加斯城市夜景游
                <w:br/>
                <w:br/>
                【拉斯维加斯】这座美国内华达州的璀璨之城，以其庞大旅游、购物、度假产业而闻名，被誉为“世界娱乐之都”和“结婚之都”。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拉斯维加斯-(大巴)-旗杆镇
                <w:br/>
                ●【★】,早餐后，乘车前往西部小镇。途中游览金曼小镇、66号公路、塞利格曼小镇。
                <w:br/>
                今日推荐自费：大峡谷国家公园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旗杆镇-(大巴)-摩押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摩押-(大巴)-锡达城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锡达城-(大巴)-拉斯维加斯
                <w:br/>
                ●【★】,早餐后，乘车前往游览布莱斯峡谷国家公园以及锡安国家公园。游毕前往拉斯维加斯。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锡安国家公园】,（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拉斯维加斯-(飞机)-布法罗
                <w:br/>
                ●【★】,早上乘机前往拉斯维加斯。抵达后入住酒店。
                <w:br/>
                <w:br/>
                参考航班：内陆段航班待定 （如果航班太早，导致用不了早餐，费用不退）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●【★】,早餐后，乘车游览尼亚加拉大瀑布。游览结束后前往首都华盛顿，夜宿华盛顿附近酒店。
                <w:br/>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华盛顿-(大巴)-费城-(大巴)-纽约（新泽西）
                <w:br/>
                ●【★】,早餐后进行华盛顿市区游，结束后乘车前往纽约新泽西，途径费城。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不上岛，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●【★】,早餐后，乘坐航班前往旧金山并进行旧金山市区游，夜宿旧金山附近酒店。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North//Holiday Inn Dublin-Pleasanton或同级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
                <w:br/>
                ●【斯坦福大学】,（约1小时，不含校内讲解）【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●【★】,早餐后，前往游览丹麦村、圣巴巴拉，傍晚前往洛杉矶国际机场乘坐航班返回成都。
                <w:br/>
                <w:br/>
                参考航班：
                <w:br/>
                洛杉矶-成都  3U3838  2130 0600+2
                <w:br/>
                行李规定：
                <w:br/>
                个人物品：每人1件，每件三边不超过40*15*30CM
                <w:br/>
                手提：每人1件，每件三边不超过56*36*23CM
                <w:br/>
                （个人物品和手提行李总重不得超过7.0公斤）
                <w:br/>
                托运：每人1件，每件20公斤，每件长宽高之和≤158CM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●【★】,（购物店，约30分钟）Green        Health        Outlet自由选购商品。该商店主营：保健品、花旗参        、海参、旅行箱、Costco精选产品。保健品品类有：虾青素、鲨鱼肝油、叶黄素、Q10、男女维生素、大蒜油        、肝宝、卵磷脂                、磷虾油        、骨胶原K2+D3、助眠产品、减肥产品、小蓝片。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8.不占床小童（2-11岁）减免团费人民币3430元；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1.全程境外服务费共计USD360/人（请于出团当天在机场现付给领队）；
                <w:br/>
                2.全程单房差人民币7350元/人（分房以同性客人住一房为原则，如需住单人间，报名时应提出申请，并补交单房差）；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w:t>
            </w:r>
          </w:p>
        </w:tc>
        <w:tc>
          <w:tcPr/>
          <w:p>
            <w:pPr>
              <w:pStyle w:val="indent"/>
            </w:pPr>
            <w:r>
              <w:rPr>
                <w:rFonts w:ascii="宋体" w:hAnsi="宋体" w:eastAsia="宋体" w:cs="宋体"/>
                <w:color w:val="000000"/>
                <w:sz w:val="20"/>
                <w:szCs w:val="20"/>
              </w:rPr>
              <w:t xml:space="preserve">
                保健品、野生海参、花旗参销、食品、Costco产品、小电器和箱包等
                <w:br/>
                不多于30分钟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【加州大学洛杉矶分校（UCLA）】坐落于洛杉矶西木区的加州大学洛杉矶分校，这所创建于1919年的顶级学府，以其激烈竞争著称—录取率低至11%，在校学生总数达46,678名。这裡是学术卓越与校园美景的理想融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2026-09-05T15:01:58+08:00</dcterms:created>
  <dcterms:modified xsi:type="dcterms:W3CDTF">2026-09-05T15:01:58+08:00</dcterms:modified>
</cp:coreProperties>
</file>

<file path=docProps/custom.xml><?xml version="1.0" encoding="utf-8"?>
<Properties xmlns="http://schemas.openxmlformats.org/officeDocument/2006/custom-properties" xmlns:vt="http://schemas.openxmlformats.org/officeDocument/2006/docPropsVTypes"/>
</file>