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星际雅典娜长江三峡下水（重庆--宜昌--岳阳）真纯玩动高5日游行程单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CQ1788167090fo1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赠送：登船帮提行李以及宜昌行李缆车服务
                <w:br/>
                高端定制，广东独立成团，广州南/肇庆东出发，满20人派全陪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广州南/肇庆东【动车二等座】
                <w:br/>
                指定时间于广州南站/肇庆东集合，乘上午动车二等座前往“魔幻雾都”重庆，重庆市地处中国内陆之西南，位于长江上游，是一个多中心组团式的城市.城市依山而建，人谓“山城”；冬春雨轻雾重，又号“雾都”。因境内嘉陵江古称渝水，故简称“渝”，导游接团，后送码头登船入住，20:00举行游船说明会，21:00游轮开航！
                <w:br/>
                【参考班次：广州南-重庆G3724次（08:30-14:24） 或G2944次（09:05-15:10）具体车次以出票为准】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【丰都鬼城风景区】-【石宝寨景区】
                <w:br/>
                06:30-07:00     免费早咖啡、精美茶点
                <w:br/>
                06:30-07:30     游船2楼中西餐厅享用丰富的自助早餐
                <w:br/>
                08:00-12:00     游览【丰都鬼城】
                <w:br/>
                丰都鬼城又称“幽都”、“中国神曲之乡”“鬼国京都”，“鬼城走一走，活过九十九”，位于重庆市下游丰都县的长江北岸，因有哼哈祠、天子殿、奈河桥、黄泉路、望乡台、药王殿等多座表现阴曹地府的建筑和造型而闻名，以丰富的鬼文化蜚声中外。
                <w:br/>
                12:30-13:30     游船2楼中西餐厅享用丰富的自助午餐
                <w:br/>
                17：:00-18:30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19:00    诚意邀请您参加船长欢迎晚宴，我们的船长敬候您的光临。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游轮上【白帝城】【瞿塘峡】【小三峡】【巫峡】【神女峰】
                <w:br/>
                06:30-07:00   免费早咖啡、精美茶点
                <w:br/>
                06:30-07:30   游船2楼中西餐厅享用丰富的自助早餐
                <w:br/>
                07:30-10:30   自由活动时间：（代销游览【白帝城】252元/人）
                <w:br/>
                【白帝城】位于瞿塘峡口的长江北岸，观“夔门天下雄”的最佳地点。刘备对诸葛亮托孤之地。唐代诗仙李白的“朝辞白帝彩云间，千里江陵一日还”也出自与此。11:00-11:30   游轮经过【瞿塘峡】，您可在六楼阳光甲板倾听导游现场解说，亲身感受“夔门天下雄”的磅礴气势（新版十元人民币背面的图案）。
                <w:br/>
                12:00-13:00   游船2楼中西餐厅享用丰富的自助午餐
                <w:br/>
                14:00-14:30   游船经过“三峡七百里，唯言巫峡长【巫峡】，绮丽幽深，以俊秀著称天下。甲板远观【神
                <w:br/>
                女峰】，体验“神女应无恙，当惊世界殊”的壮丽场景。
                <w:br/>
                15:00-18:00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18:30-19:30   游船2楼中西餐厅享用丰富的自助晚餐
                <w:br/>
                20:30-21:30   难忘今宵宾客互动告别联谊会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宜昌【三峡大坝】【自费两坝一峡游船】
                <w:br/>
                06:00-06:30   免费早咖啡、精美茶点
                <w:br/>
                06:00-07:00   游船2楼中西餐厅享用丰富的自助早餐
                <w:br/>
                06:30-07:20  自助早餐后，到总台退还房卡！回房间等候广播通知离船！
                <w:br/>
                07:00-10:00   自由活动时间：代销游览【两坝一峡游船】290元/人自理（如遇船闸检修则无此自费项目）
                <w:br/>
                07:30-12:00  上岸游览国家AAAAA级景区【三峡大坝】，嘉宾携带行李离船，前往码头停车场换乘大巴特别提醒：记住自己要乘坐的大巴车牌尾号（公示在二楼大堂），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远观世界上最大的双线五级梯级船闸，感受华夏民族的伟大与自豪。
                <w:br/>
                      乘车往荆州（车程约1.5小时），晚宿荆州酒店；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荆州-岳阳-广州南/肇庆东/清远【荆州古城】【洞庭湖】【汴河街】
                <w:br/>
                早餐后，乘电瓶车游览【荆州古城】（游览约40分钟 ）：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
                <w:br/>
                乘车往岳阳（车程约2.5小时）， 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可自行购票参观，全票70元/人，60-65岁40元/人，65岁以上免），体会范仲淹“先天下 之忧而忧，后天下之乐而乐”的情怀；送岳阳站乘高铁返广州南/肇庆东/清远，结束愉快旅行！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肇庆东-重庆动车二等座、岳阳-广州南/肇庆东/清远高铁二等座，请所有出游旅客必须携带本人有效身份证，无证者所造成损失由旅客自行承担。车次时间以确认件为准，我社保留行程根据具体车次时间前后调整的权利，景点、标准不变！
                <w:br/>
                2.住宿：3晚《星际雅典娜号》阳台豪华五星江景房+荆州1晚当地网评4钻优选酒店，每人一床位如出现单男或单女参团出现无法安排拼住时，需补陆地单房差150元/人，游轮3晚单人房差1800元/人，减房差100元/人（只退荆州1晚房差，陆地无三人房，游轮不可退房差）。
                <w:br/>
                荆州参考酒店：维也纳酒店、兰欧酒店、悦莱酒店或同级
                <w:br/>
                3.用餐：行程中含4早5正，游船含3早4正餐，酒店含早，陆地含1早1正，正餐40元/人，十人一桌，八菜一汤，酒水自理，游轮含早中自助  晚餐，不用不退；
                <w:br/>
                4.用车：全程空调旅游车（1人1正座，按尊老爱幼和晕车优先的原则乘坐，请尽量携带中小行李箱）。
                <w:br/>
                5.门票：含景点首道门票（及行程所含交通费用），自身娱乐项目自理。陆地儿童门票产生优惠现退，船上位统一打包价无优惠票。
                <w:br/>
                6.购物：纯玩不进店；但行程中途经的很多场所（如：景区、酒店、餐厅、火车站等）内部都设有购物性场所，此类均不属于旅行社安排。
                <w:br/>
                7.导游：持有全国导游资格证及IC卡上岗，中文优秀导游服务。
                <w:br/>
                8 .保险：旅行社责任保险，建议购买旅游人身意外险！
                <w:br/>
                9. 备注：游船上用餐和景点门票为游船打包价格，若客人自动放弃用餐及景点，费用均不退；
                <w:br/>
                10. 游船住宿一般为2楼(游轮大堂)阳台标准间的基础楼层，如客人指定楼层，每上升一层补150元/人
                <w:br/>
                本团为团队活动，门票为旅行社团体采购，已享受景区政策优惠，所以其他优惠证件（含：60岁以上老年人、残疾人、离休干部、70岁（含70岁）以上老人、现役军人、残疾军人、学生证）不再享受任何优惠。景点不游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特别说明：此线路价格为12-75岁以内，76岁以上年龄段者需增收附加费200元/人（可2带1免附加费，即2位年轻人带1位76岁以上长者可免附加费）。外籍港澳人士需要加收船票200元/人，服务小费自愿自理。
                <w:br/>
                1，景区交通：丰都往返索道 35 元/人 、三峡大坝旅游区电瓶车10元/人
                <w:br/>
                2，当地导游友情推荐自费项目（自愿消费）：
                <w:br/>
                白帝城景区 252 元/人、小三峡 290 元/人、升船机290元/人或两坝一峡290元/人、荆州古城登城墙35元/人、三峡大坝耳麦讲解20元/人；
                <w:br/>
                儿童收费说明：
                <w:br/>
                1、6周岁以下按儿童价格：含车费、船票、餐费、导服费；不含门票，不含床位费。（6周岁以下大交通免费无座）
                <w:br/>
                2、6-12周岁按中童价（不含12周岁以上）：含车费、船票、餐费、导服费、门票半票；含往返大交通，不含床位费。
                <w:br/>
                3、12周岁以上按成人操作；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小三峡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两坝一峡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荆州古城登城墙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三峡大坝耳麦讲解</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五、特殊情况的处理
                <w:br/>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br/>
                六、其他事项
                <w:br/>
                1长江是我们的母亲河，请在旅游途中文明自己的个人行为，不要将果皮及相应的生活垃圾丢入长江，保护好我们的母亲河（违者罚款）
                <w:br/>
                2旅游途中，游客如有任何问题，请及时联络本团导游进行解决；如未能得到妥善处理的请第一时间联络旅行社，我司不受理客人回到目的地以后的任何投诉.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
                <w:br/>
                2、报名后因客人自身原因不能如期出行或人力不可抗拒少去某景点均无任何退费。
                <w:br/>
                3、此团满20人以上可独立成团，全陪导游由地接社来派。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4、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5、当地条件有限，山区小城勿与广东珠三角区域相比，敬请谅解，同时也请各位朋友注意环保，进入林区请勿吸烟，请勿乱扔垃圾，共同打造文化休闲旅游胜地！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2026-10-25T19:17:04+08:00</dcterms:created>
  <dcterms:modified xsi:type="dcterms:W3CDTF">2026-10-25T19:17:04+08:00</dcterms:modified>
</cp:coreProperties>
</file>

<file path=docProps/custom.xml><?xml version="1.0" encoding="utf-8"?>
<Properties xmlns="http://schemas.openxmlformats.org/officeDocument/2006/custom-properties" xmlns:vt="http://schemas.openxmlformats.org/officeDocument/2006/docPropsVTypes"/>
</file>