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【南美2/3国】阿根廷+乌拉圭+巴西深度15日 A线行程单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EU20260910HC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上海-(飞机)-布宜诺斯艾利斯  MU745 PVGEZE 0200/1655
                <w:br/>
                布宜诺斯艾利斯-(飞机)-上海  MU746 EZEPVG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【金融中心·圣保罗】感受现代与文化的碰撞，蝙蝠侠胡同感受浓郁的南美色彩！
                <w:br/>
                【地球之肺·亚马逊雨林】独木舟探索风景变幻的亚马逊河流，探秘神奇自然与动植物，感受自然之力！
                <w:br/>
                【上帝之城·里约热内卢】饱览世界新七大奇迹——基督像，拍摄同款张臂照片！  
                <w:br/>
                【世界三大瀑布·伊瓜苏瀑布】巴西和阿根廷两边深度游览，震撼于“魔鬼咽喉”的雷鸣！
                <w:br/>
                【南美小巴黎·布宜诺斯艾利斯】跟随王家卫《春光乍泄》的镜头，体验探戈之城的浪漫与优雅！
                <w:br/>
                【世界尽头·火地岛国家公园】探索地球极南秘境，感受天涯海角的无限魅力！
                <w:br/>
                【极度体验·莫雷诺大冰川】行走在冰川之上，以沉浸式探索南美冰川奇观！
                <w:br/>
                【五彩慢时光·科洛尼亚古城】一日跨国，科洛尼亚沉醉旧世界的静谧！
                <w:br/>
                <w:br/>
                【VIP升级体验】 阿根廷大冰川特色游船
                <w:br/>
                【甄选酒店】全程4钻酒店+升级1晚5钻酒店，品质有保证，入住更舒心！
                <w:br/>
                【特色美食】巴西国粹黑豆拌饭+里约特色烤肉餐+大冰川烤羊肉+球星餐厅特色餐！
                <w:br/>
                【贴心服务】包含个人旅游意外险、全程司导服务费150美金/人、每人每天一瓶矿泉水，让您快乐游玩的同时，无后顾之忧！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●【★】,今日航班起飞前4小时于浦东国际机场集合，办理登机手续。
                <w:br/>
                备注：国内段可申请全国联运（东航），不接受自选！具体航班以航司最终批复为准！。特别提示：1、上海浦东机场国际出发航站楼集合，由专业领队协助您办理登机手续。（具体集合时间和地点以出团说明书和领队通知为准）
                <w:br/>
                2、由于冬夏令时导致航班时刻在不同季节时间会有不同，烦请以最终航空公司起飞和落地时间为准。
                <w:br/>
                <w:br/>
                【全国联运预定须知】：
                <w:br/>
                1. 联运城市以您选择的出发地为准，请在预订时确认选择，一经选定不可更改。
                <w:br/>
                2. 电子客票需按航段顺序使用，如中途弃程，将影响后续航班，由此产生的损失需自行承担。
                <w:br/>
                3. 联运航班以航司最终实际分配航班为准！承运航司仅限东航。如遇衔接航班不可行或航司运力限制，可能需提前一天抵达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上海-(飞机)-布宜诺斯艾利斯
                <w:br/>
                ●【★】,【参考航班】MU745 PVGEZE 0200/1655(飞行时间：25小时55分，含经停奥克兰2小时，行李直挂）
                <w:br/>
                今日搭乘国际航班飞往素有“南美巴黎”美誉之称的阿根廷首都布宜诺斯艾利斯。抵达后导游接机，享用晚餐后前往酒店休息，缓解长途飞行的疲劳。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布宜诺斯艾利斯-(轮渡)-科洛尼亚-(轮渡)-布宜诺斯艾利斯
                <w:br/>
                ●【★】,今日搭乘渡轮前往乌拉圭科洛尼亚德尔萨克拉门托城游览。
                <w:br/>
                ●【乌拉圭科洛尼亚古城】（游览不少于3小时）,早餐后前往码头，乘船前往乌拉圭的科洛尼亚港口，抵达后游览科洛尼亚‧德尔萨克拉门托城(Colonia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今早搭机飞往阿根廷最大岛屿火地岛，乌斯怀亚建于1884年，为火地岛省会，距离南极不足1000公里，有“世界最南端城市”之称。特别提示：【特别提示】由于夏令时和冬令时，航班实际时间会有不同，火地岛和大冰川行程可能会根据实际季节航班变更，火地岛和大冰川游览顺序也可能有所调整，以最终出团通知为准，敬请知晓！！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火地岛小火车】自费（游览不少于45分钟）,乘由蒸汽机车牵引的【世界尽头小火车】（时间约1小时）至【世界最南端的火车站】，沿途可看到100年前由当时流放到这岛上的囚犯所砍伐的树木的树墩遗迹。值得一提的是，火车所使用的铁轨，也是由囚犯于1910年建设的。抵达【泛美公路最南端】，泛美公路是条从美国的边缘延伸，穿过中美洲和南美洲的大部分地区的公路。南美洲公路的尽头，正真的世界尽头，到了这里，很有纪念意义！。
                <w:br/>
              </w:t>
            </w:r>
          </w:p>
        </w:tc>
        <w:tc>
          <w:tcPr/>
          <w:p>
            <w:pPr>
              <w:pStyle w:val="indent"/>
            </w:pPr>
            <w:r>
              <w:rPr>
                <w:rFonts w:ascii="宋体" w:hAnsi="宋体" w:eastAsia="宋体" w:cs="宋体"/>
                <w:color w:val="000000"/>
                <w:sz w:val="20"/>
                <w:szCs w:val="20"/>
              </w:rPr>
              <w:t xml:space="preserve">早餐：酒店早餐（如遇早班机请自理）     午餐：√     晚餐：中式晚餐（打卡世界最南端中餐厅）   </w:t>
            </w:r>
          </w:p>
        </w:tc>
        <w:tc>
          <w:tcPr/>
          <w:p>
            <w:pPr>
              <w:pStyle w:val="indent"/>
            </w:pPr>
            <w:r>
              <w:rPr>
                <w:rFonts w:ascii="宋体" w:hAnsi="宋体" w:eastAsia="宋体" w:cs="宋体"/>
                <w:color w:val="000000"/>
                <w:sz w:val="20"/>
                <w:szCs w:val="20"/>
              </w:rPr>
              <w:t xml:space="preserve">【4钻】Hotel Tierra del Fuego或同级（若因满房或不可抗力因素，将更换同标准其他酒店）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乌斯怀亚-(飞机)-卡拉法特
                <w:br/>
                ●【★】,上午开展乌斯怀亚城市游览，下午搭机飞往卡拉法特。
                <w:br/>
                ●【火地岛游艇】自费（游览不少于2小时30分钟）,【火地岛码头搭乘游艇】（约2.5小时）畅游智利和阿根廷之间著名的海峡CANAL BEAGLE，此海峡将大西洋和太平洋分开，水面宁静而清澈；游艇可继续游览至【海狗岛】、【鸟岛】、【世界最南端城市灯塔】。
                <w:br/>
                ●【火地岛城市】（游览不少于30分钟）,阿根廷火地岛首府乌斯怀亚是世界最南端的城市，被称为“世界尽头”。乌斯怀亚在印第安语中是“观赏落日的海湾”之意。由于乌斯怀亚风景如画，吸引了众多的国内外游客。火地岛首府乌斯怀亚是地球上最南的城市，这里还是前往南极的启程地，距南极半岛1000公里，因此被称为世界的尽头。
                <w:br/>
              </w:t>
            </w:r>
          </w:p>
        </w:tc>
        <w:tc>
          <w:tcPr/>
          <w:p>
            <w:pPr>
              <w:pStyle w:val="indent"/>
            </w:pPr>
            <w:r>
              <w:rPr>
                <w:rFonts w:ascii="宋体" w:hAnsi="宋体" w:eastAsia="宋体" w:cs="宋体"/>
                <w:color w:val="000000"/>
                <w:sz w:val="20"/>
                <w:szCs w:val="20"/>
              </w:rPr>
              <w:t xml:space="preserve">早餐：√     午餐：√     晚餐：大冰川烤羊肉   </w:t>
            </w:r>
          </w:p>
        </w:tc>
        <w:tc>
          <w:tcPr/>
          <w:p>
            <w:pPr>
              <w:pStyle w:val="indent"/>
            </w:pPr>
            <w:r>
              <w:rPr>
                <w:rFonts w:ascii="宋体" w:hAnsi="宋体" w:eastAsia="宋体" w:cs="宋体"/>
                <w:color w:val="000000"/>
                <w:sz w:val="20"/>
                <w:szCs w:val="20"/>
              </w:rPr>
              <w:t xml:space="preserve">【4钻】Edenia Hotel &amp; Nature或同级（若因满房或不可抗力因素，将更换同标准其他酒店）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卡拉法特-(飞机)-布宜诺斯艾利斯
                <w:br/>
                ●【★】,早餐后，前往游览大冰川国家公园，结束后搭机返回布宜。
                <w:br/>
                ●【大冰川国家公园】（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布宜诺斯艾利斯-(飞机)-伊瓜苏
                <w:br/>
                ●【★】,早餐后，乘机前往阿根廷伊瓜苏，游览阿根廷段伊瓜苏大瀑布，结束后过境到巴西伊瓜苏，入住酒店休息。
                <w:br/>
                ●【阿根廷伊瓜苏国家公园】入内（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特别提示：特色体验：乘坐森林小火车，前往大瀑布的中心水流最大最猛著名的【魔鬼咽喉】
                <w:br/>
              </w:t>
            </w:r>
          </w:p>
        </w:tc>
        <w:tc>
          <w:tcPr/>
          <w:p>
            <w:pPr>
              <w:pStyle w:val="indent"/>
            </w:pPr>
            <w:r>
              <w:rPr>
                <w:rFonts w:ascii="宋体" w:hAnsi="宋体" w:eastAsia="宋体" w:cs="宋体"/>
                <w:color w:val="000000"/>
                <w:sz w:val="20"/>
                <w:szCs w:val="20"/>
              </w:rPr>
              <w:t xml:space="preserve">早餐：√     午餐：伊瓜苏特瀑布特色午餐     晚餐：√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伊瓜苏-(飞机)-里约热内卢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50分钟）,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【4钻】Windsor Florida Hotel或Novotel RJ Porto Atlantico 或Novotel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里约热内卢
                <w:br/>
                ●【★】,今日全天开展里约城市游览。
                <w:br/>
                ●【里约耶稣山】入内（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●【里约塞勒隆阶梯】外观（游览不少于10分钟）,它的创作者乔治塞勒隆是一名来自智利的旅行艺术家，他浪迹50个国家，靠卖画为生，后定居于里约。1990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天梯教堂】外观（游览不少于15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     晚餐：巴西特色烤肉餐   </w:t>
            </w:r>
          </w:p>
        </w:tc>
        <w:tc>
          <w:tcPr/>
          <w:p>
            <w:pPr>
              <w:pStyle w:val="indent"/>
            </w:pPr>
            <w:r>
              <w:rPr>
                <w:rFonts w:ascii="宋体" w:hAnsi="宋体" w:eastAsia="宋体" w:cs="宋体"/>
                <w:color w:val="000000"/>
                <w:sz w:val="20"/>
                <w:szCs w:val="20"/>
              </w:rPr>
              <w:t xml:space="preserve">【4钻】Windsor Florida Hotel或Novotel RJ Porto Atlantico 或Novotel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里约热内卢-(飞机)-玛瑙斯
                <w:br/>
                ●【★】,早餐后根据搭乘航班（经转机）前往玛瑙斯，抵达后入住酒店休息！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【4钻】Intercity Manaus或同级（若因满房或不可抗力因素，将更换同标准其他酒店）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玛瑙斯-(飞机)-圣保罗
                <w:br/>
                ●【★】（游览不少于2小时）,今日，乘船游览亚马逊河，眺望玛瑙斯外滩风貌，乘船前往亚马逊河，观赏粉色河豚表演，观赏黑白两河交汇奇观，引钓巨型金龙鱼。中午在水上餐厅享用当地人午餐，参观印第安人工艺品浮动商店。穿过曲静木桥，穿越茂密的森林，体验返朴归真感受。如有时间前往印笫安人生活区观赏印第安人舞蹈，并可与他们共舞和合影，参观结束后返回，乘机前往圣保罗，导游接机入住酒店休息。
                <w:br/>
                ●【黑白两河交汇】,眺望玛瑙斯外滩风貌，观赏黑白两河交汇，内格罗河于索里芒河黑白两河交汇的奇观,如果幸运的话，您还有机会造访亚马逊雨林特有的粉河豚。特别提示：是否有机会看到行程上所列各种动物，将取决于当天气候和运气！若遇旱季（每年9月1日到来年1月底）, 小舟钓食人鱼、进入魔鬼沼泽地、走栈桥看帝王莲等项目取消，水上餐厅搬到黑河大河道旁边。
                <w:br/>
              </w:t>
            </w:r>
          </w:p>
        </w:tc>
        <w:tc>
          <w:tcPr/>
          <w:p>
            <w:pPr>
              <w:pStyle w:val="indent"/>
            </w:pPr>
            <w:r>
              <w:rPr>
                <w:rFonts w:ascii="宋体" w:hAnsi="宋体" w:eastAsia="宋体" w:cs="宋体"/>
                <w:color w:val="000000"/>
                <w:sz w:val="20"/>
                <w:szCs w:val="20"/>
              </w:rPr>
              <w:t xml:space="preserve">早餐：√     午餐：亚马逊雨林特色餐     晚餐：X   </w:t>
            </w:r>
          </w:p>
        </w:tc>
        <w:tc>
          <w:tcPr/>
          <w:p>
            <w:pPr>
              <w:pStyle w:val="indent"/>
            </w:pPr>
            <w:r>
              <w:rPr>
                <w:rFonts w:ascii="宋体" w:hAnsi="宋体" w:eastAsia="宋体" w:cs="宋体"/>
                <w:color w:val="000000"/>
                <w:sz w:val="20"/>
                <w:szCs w:val="20"/>
              </w:rPr>
              <w:t xml:space="preserve">【4钻】Nacional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圣保罗-(飞机)-布宜诺斯艾利斯
                <w:br/>
                ●【★】,今日开展圣保罗市区观光，结束后搭机（可能经转机）飞往布宜，抵达后入住酒店休息。
                <w:br/>
                ●【IPIRANGA十八世纪皇宫花园】外观（游览不少于45分钟）,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●【蝙蝠侠胡同】外观（游览不少于40分钟）,这是藏在维拉马达莱纳区(Vila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保利斯塔大道，又名圣保罗金融街，是圣保罗市最重要的道路之一，也是圣保罗市的金融心脏地带，号称南半球的“华尔街”，各大企业总部云集于此、摩天大厦鳞次栉比。各式休闲娱乐场所比比皆是，购物中心也热闹非凡。
                <w:br/>
              </w:t>
            </w:r>
          </w:p>
        </w:tc>
        <w:tc>
          <w:tcPr/>
          <w:p>
            <w:pPr>
              <w:pStyle w:val="indent"/>
            </w:pPr>
            <w:r>
              <w:rPr>
                <w:rFonts w:ascii="宋体" w:hAnsi="宋体" w:eastAsia="宋体" w:cs="宋体"/>
                <w:color w:val="000000"/>
                <w:sz w:val="20"/>
                <w:szCs w:val="20"/>
              </w:rPr>
              <w:t xml:space="preserve">早餐：√     午餐：巴西国粹黑豆拌饭     晚餐：X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布宜诺斯艾利斯
                <w:br/>
                ●【★】,今日开展布宜城市游览。
                <w:br/>
                ●【五月广场】外观（游览不少于15分钟）,布宜最早的市中心地区，周围有不同历史时期的建筑。
                <w:br/>
                ●【玫瑰宫】外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15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●【方尖碑】外观（游览不少于15分钟）,为了庆祝该市建立400周年而设计修建的。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w:t>
            </w:r>
          </w:p>
        </w:tc>
        <w:tc>
          <w:tcPr/>
          <w:p>
            <w:pPr>
              <w:pStyle w:val="indent"/>
            </w:pPr>
            <w:r>
              <w:rPr>
                <w:rFonts w:ascii="宋体" w:hAnsi="宋体" w:eastAsia="宋体" w:cs="宋体"/>
                <w:color w:val="000000"/>
                <w:sz w:val="20"/>
                <w:szCs w:val="20"/>
              </w:rPr>
              <w:t xml:space="preserve">早餐：√     午餐：球星餐厅特色餐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布宜诺斯艾利斯-(飞机)-上海
                <w:br/>
                ●【★】,●【★】,今日搭乘国际航班返回中国。
                <w:br/>
                夜宿飞机上
                <w:br/>
                【参考航班】MU746 EZEPVG 0200/1800+1（飞行时间29小时，含经停奥克兰2小时，行李直达）。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上海-(飞机)-全国
                <w:br/>
                ●【★】,抵达中国，结束愉快的南美之行！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5、门票：玛瑙斯游船、里约耶稣山、巴西伊瓜苏国家公园、阿根廷伊瓜苏国家公园、火地岛国家公园、火地岛国家公园小火车、冰川国家公园含游船，其他为免费对外开放或外观景点或另行付费项目；
                <w:br/>
                6、保险：境外30万人民币医疗险（71周岁以下）；
                <w:br/>
                7、其已含全程司机导游服务费150美金/人；
                <w:br/>
                8、特别赠送：海外期间每天每人一瓶矿泉水；
                <w:br/>
                9、特别赠送：大冰川45分游船体验；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1、单房差：酒店单人房附加费7500元/人；
                <w:br/>
                2、巴西签证费用 2500元/人以及新西兰电子授权费用200元/人，总计2700元/人报名时和团费一起支付；
                <w:br/>
                3、此行程报名游客必须自备有效美国签证（美签有效期离出发日期至少13个月以上），签证类型为B1/B2，请注意！！！！如没有，则需额外支付1500元/人用于办理阿根廷签证（仅限上海领区）；
                <w:br/>
                4、境外自费项目（仅供参考，以最终出团通知上的价格为准！）：
                <w:br/>
                5、出团前至少1个月自费办理好黄皮书原件或免打证明原件，并携带出境；
                <w:br/>
                6、游客的私人消费(例如洗衣、电话、传真、上网、收费电视节目、游戏、宵夜、酒水、邮寄、机场和酒店行李搬运服务、购物、 行程列明以外的用餐或宴请等费用)；
                <w:br/>
                7、所有行程安排以外的观光费用及活动（包括这些活动期间的用车、导游、司机服务等费用）；
                <w:br/>
                8、因私人、交通延阻、罢工、台风或其他情况非本公司不能控制所引致的额外费用；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阿根廷火地岛游艇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2026-09-19T16:23:09+08:00</dcterms:created>
  <dcterms:modified xsi:type="dcterms:W3CDTF">2026-09-19T16:23:09+08:00</dcterms:modified>
</cp:coreProperties>
</file>

<file path=docProps/custom.xml><?xml version="1.0" encoding="utf-8"?>
<Properties xmlns="http://schemas.openxmlformats.org/officeDocument/2006/custom-properties" xmlns:vt="http://schemas.openxmlformats.org/officeDocument/2006/docPropsVTypes"/>
</file>