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皇牌】日本本州食全食美全餐（香港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FSY2026090203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 、东京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深圳--香港--东京成田/羽田机场--汤乐城温泉主题乐园(含门票)
                <w:br/>
                香港往返：在深圳关口集中前往香港国际机场乘坐飞机飞往东京机场，抵达后开始快乐旅程。
                <w:br/>
                【汤乐城温泉主题乐园(含门票)】汤乐城东京内涵盖受付大厅、男女大澡堂、男女露天浴场、闲时休息大厅、岩盘洗浴、男女按摩厅，以及胶囊式旅馆等空间。餐饮区涵盖居酒屋、和式、洋式、中式的餐厅或酒吧相连，外有一大片榻榻米用餐区域，中间则是一座舞台，抬头是“天幕”，长50米宽4米共两条，这两条超长的电子显示器可以根据当时季节、舞台氛围进行适当的变化。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***以上行程仅限18：00及之前抵达航班，敬请留意！！！
                <w:br/>
              </w:t>
            </w:r>
          </w:p>
        </w:tc>
        <w:tc>
          <w:tcPr/>
          <w:p>
            <w:pPr>
              <w:pStyle w:val="indent"/>
            </w:pPr>
            <w:r>
              <w:rPr>
                <w:rFonts w:ascii="宋体" w:hAnsi="宋体" w:eastAsia="宋体" w:cs="宋体"/>
                <w:color w:val="000000"/>
                <w:sz w:val="20"/>
                <w:szCs w:val="20"/>
              </w:rPr>
              <w:t xml:space="preserve">早餐：X     午餐：X     晚餐：日式小火锅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秋叶原动漫街--银座--浅草雷门观音寺--台场海滨公园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自由女神像】台场自由女神像是东京湾台场地区的标志性景观之一，以纽约自由女神像为原型打造，成为东京热门打卡地。
                <w:br/>
              </w:t>
            </w:r>
          </w:p>
        </w:tc>
        <w:tc>
          <w:tcPr/>
          <w:p>
            <w:pPr>
              <w:pStyle w:val="indent"/>
            </w:pPr>
            <w:r>
              <w:rPr>
                <w:rFonts w:ascii="宋体" w:hAnsi="宋体" w:eastAsia="宋体" w:cs="宋体"/>
                <w:color w:val="000000"/>
                <w:sz w:val="20"/>
                <w:szCs w:val="20"/>
              </w:rPr>
              <w:t xml:space="preserve">早餐：酒店内     午餐：日式烤肉畅吃     晚餐：温泉料理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箱根大社--芦之湖游船（含船票）--大涌谷--伊东Marine Town--伊豆大室山（含缆车票）
                <w:br/>
                【箱根大社】（停留时间约40分钟）坐落于神奈川县箱根町的芦之湖畔，与富士山和湖光山色构成绝美画面。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【大涌谷】（停留时间约30分钟）大涌谷是箱根最著名的火山遗迹观光地。可品尝用温泉地热蒸熟的“黑鸡蛋”，感受独特的自然奇观。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午餐：鳗鱼饭     晚餐：温泉料理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【富士山五合目】（视乎天气情况而定）（停留时间约60分钟）富士山由山脚至山顶按高度共分为十合，半山腰便称为富士五合目，较低处为二合目。乘车而上，游客即可轻松观赏富士山的壮丽景色。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午餐：富士山景观餐厅长脚蟹乡土料理     晚餐：日式料理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伏见稻荷大社-奈良神鹿公园--大阪城公园(不登城)-心斋桥·道顿崛-综合免税店
                <w:br/>
                【伏见稻荷大社】(停留时间合计45分钟)稻荷神是农业与商业的神明，香客前来祭拜求取农作丰收、生意兴隆、交通安全。它是京都地区香火最盛的神社之一。
                <w:br/>
                【奈良神鹿公园】（停留时间约60分钟）奈良公园位于奈良市街的东边，奈良的名胜古迹大多在这里。
                <w:br/>
                【大阪城公园】(不登城) (停留时间约60分钟）大阪城公园内广栽各种树木，柯南迷必打卡地。
                <w:br/>
                【心斋桥·道顿堀】（停留时间约45分钟）大阪规模巨大的购物区和美食区，人流川流不息。
                <w:br/>
                【综合免税店】(停留时间约60分钟)日本人气产品免税专门店。
                <w:br/>
              </w:t>
            </w:r>
          </w:p>
        </w:tc>
        <w:tc>
          <w:tcPr/>
          <w:p>
            <w:pPr>
              <w:pStyle w:val="indent"/>
            </w:pPr>
            <w:r>
              <w:rPr>
                <w:rFonts w:ascii="宋体" w:hAnsi="宋体" w:eastAsia="宋体" w:cs="宋体"/>
                <w:color w:val="000000"/>
                <w:sz w:val="20"/>
                <w:szCs w:val="20"/>
              </w:rPr>
              <w:t xml:space="preserve">早餐：酒店内     午餐：神户牛料理     晚餐：和风拉面饺子料理   </w:t>
            </w:r>
          </w:p>
        </w:tc>
        <w:tc>
          <w:tcPr/>
          <w:p>
            <w:pPr>
              <w:pStyle w:val="indent"/>
            </w:pPr>
            <w:r>
              <w:rPr>
                <w:rFonts w:ascii="宋体" w:hAnsi="宋体" w:eastAsia="宋体" w:cs="宋体"/>
                <w:color w:val="000000"/>
                <w:sz w:val="20"/>
                <w:szCs w:val="20"/>
              </w:rPr>
              <w:t xml:space="preserve">关西泉佐野Vessel酒店 或 关西美景花园酒店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大阪关西机场--香港--深圳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X1，鳗鱼饭2000日元x1/ 晚:温泉料理2500日元 X2，日式料理1500日元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2026-09-03T14:33:12+08:00</dcterms:created>
  <dcterms:modified xsi:type="dcterms:W3CDTF">2026-09-03T14:33:12+08:00</dcterms:modified>
</cp:coreProperties>
</file>

<file path=docProps/custom.xml><?xml version="1.0" encoding="utf-8"?>
<Properties xmlns="http://schemas.openxmlformats.org/officeDocument/2006/custom-properties" xmlns:vt="http://schemas.openxmlformats.org/officeDocument/2006/docPropsVTypes"/>
</file>