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【醉美阿勒泰】新疆双飞8天 禾木村 | 喀纳斯 | 乌尔禾魔鬼城 | 赛里木湖| 独山子大峡谷| 乌尔禾胡杨林行程单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HYXB-2060906-A1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广州-吐鲁番（经停西安） AQ1193  06:20-13:45
                <w:br/>
                吐鲁番-广州（经停西安） AQ1194  17:45-00:50+1
                <w:br/>
                <w:br/>
                广州-乌鲁木齐  CA4370  0810-1350
                <w:br/>
                乌鲁木齐-广州 CA4369  1840-0010+1
                <w:br/>
                参考航班  以实际开票为准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精选酒店：4晚网评四钻+1晚四钻VILLA沙漠主题酒店+1晚贾登峪舒适酒店+升级1晚温德姆/希尔顿酒店！
                <w:br/>
                豪华用车：12人以上升级2+1陆地头等舱，舒适豪华！
                <w:br/>
                优秀导游：全程经验丰富的金牌导游带您体验新疆不同的地域之美！
                <w:br/>
                新疆美食：含7早9正餐，疆味大盘鸡、图瓦家宴、羊拐抓饭、椒麻鸡、升级50标壹号院特色餐！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  全天餐自理   住：乌市/阜康
                <w:br/>
                请您搭乘大交通前往吐鲁番/乌鲁木齐，随后前往入住酒店，接机后送往酒店休息。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乌鲁木齐-S21沙漠公路-阿勒泰（车程550公里，行车约8小时）
                <w:br/>
                早餐后乘车沿中国第一条沙漠高速公路【S21沙漠公路】，带你穿越准噶尔盆地，古尔班通古特沙漠已经雅丹地貌。途中游览【克拉美丽沙漠公园】（游览时间约30分钟）作为该高速公路上的重要节点，依托其独特的地理位置和丰富的自然资源，成功打造了一个集自然奇观、极限挑战与休闲娱乐于一体的全业态沙漠休闲娱乐综合体。公园总占地面积达10万平方米，位于广袤无垠的古尔班通古特沙漠腹地，拥有独特的沙漠雅丹地貌、沙漠植物景观以及壮丽的日落和璀璨的星空，为游客提供了丰富的旅游体验。抵达阿勒泰，入住酒店。
                <w:br/>
                【温馨提示】：
                <w:br/>
                1.今日在景区游玩时请注意脚下安全，听从工作人员的安排；
                <w:br/>
                2.旅游景区路边小摊小贩兜售各种旅游纪念品及玉石，真伪难辨，请慎重酌情购买；
                <w:br/>
                3.今日行走时间相对较长，请尽量以穿舒适防滑的鞋子为宜。
                <w:br/>
                4.中午不含餐，建议准备零食在路上吃。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阿勒泰-阿禾公路-禾木-贾登峪（车程310公里，行车约7小时）
                <w:br/>
                早餐后乘车沿着【阿禾公路】（如因天气原因，大巴车不能上山，需要换乘景区车或越野车前往禾木，或阿禾公路无法通行，则绕道布尔津，再换乘景区车或越野车前往禾木，产生换车费用客人自理，约400元/人，以实际均摊为准！）从阿勒泰到禾木，全长209.45千米，途经小东沟景区、乌希里克湿地公园、通巴原始森林、托勒海特、禾木村等景点，一路串联起戈壁、峡谷、森林、河流、湿地、雪山、草原、石林等多种风光，随手拍都是电影场景。目之所及，是铺天盖地的暖色调，落叶松用最炽热的金黄，对抗季节的萧瑟，沿着公路缓缓行驶，时间仿佛慢了下来。
                <w:br/>
                抵达禾木，游览 5A 级景区【禾木村】（含门票+区间车，游览约3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释放着一种生命独有的暖意，享受牧民的田园牧歌；喀那斯区域最美的景色在禾木，层林浸染，绚丽多彩，是一处典型的原始自然生态风光。之后前往贾登峪，入住酒店。
                <w:br/>
                【温馨提示】：
                <w:br/>
                1.禾木风景区是拍照圣地，记得提前给电子设备充好电哟；
                <w:br/>
                2.这里是少数民族聚居地，请遵守相关的风俗习惯；游玩时切忌乱走动，听从导游 / 工作人员的指挥与安排
                <w:br/>
                3.禾木、喀纳斯的秋色受天气影响较大，具体观赏效果以实际为准，图片仅供参考。
                <w:br/>
                4.如阿禾公路临时关闭，则绕路阿勒泰-布尔津-禾木(费用无增减)。
                <w:br/>
                5.入住贾登峪，条件有限，大部分酒店无空调，住宿条件一般，敬请包含；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贾登峪-喀纳斯-乌尔禾（380公里，约6小时）
                <w:br/>
                早餐后，前往游览【喀纳斯】（含门票+区间车,约3小时）喀纳斯湖风景区被誉为二十一世纪人类最后一片净土，在这里，晴朗的天空，壮观的冰川映衬着宁静的湖水，茫茫的草原包容着幽深的原始森林，美丽而神秘的喀纳斯湖， 构成了一幅美轮美奂的图画，堪称人间仙境，乘区间车观看【卧龙湾】【月亮湾】【神仙湾】，中途自行下车拍照，到达后，您还可以选择观赏喀纳斯湖等活动。而后乘车前往乌尔禾，入住酒店。
                <w:br/>
                【温馨提示】：
                <w:br/>
                喀纳斯景区温差较大，气候多变，山区多雨请你带好雨伞，既可防雨又可防晒 ;；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乌尔禾</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乌尔禾-魔鬼城-博乐/精河（500公里  约6小时）
                <w:br/>
                早餐后乘车【乌尔禾胡杨林】（含门票，游览约40分钟，胡杨受天气影响，具体效果以实际为准）是世界上最古老、面积最大的胡杨林之一，占地足足有30 万亩! 每年9-10月，这里就像是被上帝打翻了调色盘。千万棵胡杨褪去绿叶，披上金灿灿的“外衣”，在蓝天白云的映衬下，金色的叶片随风摇曳，发出沙沙声响，宛如一场盛大的金色交响乐。漫步其中，粗壮的胡杨树干形态各异，有的像苍劲的巨龙，有的似展翅的凤凰，千年古树见证着岁月变迁，仿佛每一棵都在诉说着古老的故事。阳光洒在胡杨林上，整个林子镀上一层琥珀色，随便按下快门都是刷爆朋友圈的氛围感大片!
                <w:br/>
                之后前往【世界魔鬼城】（含门票+区间车，游览约2小时）：我国罕见的风蚀地貌，山丘被风吹成了各式各样的“建筑物”，在“魔鬼城”里，色彩斑斓的装饰用卵石，俯拾即是，有时还能捡到晶莹美丽的玛瑙石。然后乘车前往博乐/精河，沿途可欣赏到百里油田、林立的油井。晚入住博乐/精河。
                <w:br/>
                【温馨提示】：
                <w:br/>
                魔鬼城建议穿鲜艳的衣服拍照，很出片。此地风很大，请注意防风。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精河/博乐-赛里木湖（80公里，约1.5小时）-奎屯（320公里，约5小时）
                <w:br/>
                早餐后乘车前往赛里木湖，【赛里木湖】（含门票+区间车，游览约3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俨然一幅天成的风景画。游览结束后前往酒店入住。
                <w:br/>
                【温馨提示】：
                <w:br/>
                1.赛湖景色优美，适合穿着颜色鲜艳的衣物拍照，照片会更好看；湖边风大需要穿厚外套；
                <w:br/>
                2.游览拍照时要注意安全，湖水较凉，切勿大闹拍照落入水中；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奎屯-独山子大峡谷-乌鲁木齐（300公里，4.5小时）
                <w:br/>
                早餐后前往游览【独山子大峡谷】（含门票，游玩约2小时）拥有“独库秘境，亿年奇观”之称，曾荣登国家地理杂志，黑色的岩石裂纹，是天山雪水及雨水流下来经过这里土壤形成的冲积沟壑。峡谷独特壮观，深得拍摄剧组的喜爱，电视剧《九州缥缈录》、电影《飞驰人生》都是在这里拍摄取景的噢。
                <w:br/>
                之后游览【新疆国际大巴扎】（游览约1小时）维语集市的意思。 总面积达10万平方米的，是集特色建筑、民俗风情、风味美食、餐饮娱乐等为一体的景区，有“新疆之窗”“中亚之窗”的美誉。2015年被评为国家AAAA级旅游景区。游览结束后入住酒店休息。
                <w:br/>
                【温馨提示】：
                <w:br/>
                1.建议选择高倍防晒护肤品及色彩艳丽的衣物拍照；
                <w:br/>
                2.新疆天气干燥、多风，需多喝水，做好防晒；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乌鲁木齐/吐鲁番（200公里约3小时）广州
                <w:br/>
                早餐后，根据时间，我社安排专职人员送机场，乘飞机返回广州，结束愉快行程！
                <w:br/>
                【温馨提示】*请您仔细阅读
                <w:br/>
                1、酒店的早餐时间一般均在早08:00-09:30之间，如您的航班时间较早不能在入住酒店用早餐，可前一天18点之前告知导游或酒店前台，将您的早餐打包，退房时在前台领取。
                <w:br/>
                2、酒店的退房时间是北京时间14点整，如果您的航班时间较晚，可将行李免费寄存在酒店的前台，后自由闲逛。请注意您的航班时间。
                <w:br/>
                <w:br/>
                特别说明：
                <w:br/>
                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【交通】广州-吐鲁番/乌鲁木齐往返机票(含机票税)。
                <w:br/>
                12人以上升级2+1陆地头等舱（接送机为普通车）。不足12人安排普通车，保证一人一正座。
                <w:br/>
                【用餐】7 早 9正，正餐 40 元/人+壹号院特色餐50元/人。儿童不占床不含早餐，不足十人则按比例减少菜品数量和分量，不含酒水）(贾登峪/喀纳斯/禾木属于山区用餐条件较差)，正餐不吃不退，有可能存在打包早餐的情况，敬请谅解！
                <w:br/>
                【门票】行程中所列景点首道门票；（不含景区娱乐项目）
                <w:br/>
                【赠送】赠送女士丝巾/男士花帽。
                <w:br/>
                【导服】10人以上派中文优秀导游服务，10人以下安排司机兼导游。
                <w:br/>
                【儿童】年龄 2-12 周岁（不含）,含机票、车位费、半价餐费、导服费，不含床位费及早餐，不含门票，若产生费用需游客当地现付。
                <w:br/>
                【购物】全程0购物店（景区内小摊以及购物不算购物店）；
                <w:br/>
                【保险】旅行社责任险（建议自行购买旅游意外险）； 
                <w:br/>
                【住宿】全程安排4晚网评四钻（或同级标准）+1晚四钻野奢VILLA沙漠主题酒店+1晚贾登峪舒适酒店+升级1晚温德姆或希尔顿酒店（备注：以上酒店为主要参考酒店，如遇旺季酒店无房，我社有权利更换同等标准其他酒店） 
                <w:br/>
                乌鲁木齐/阜康四钻酒店 : 乌市度尔酒店/亚馨酒店/美豪丽致/九源酒店或同级；
                <w:br/>
                阿勒泰四钻酒店：Melody·班的酒店/云雪国际度假酒店/星旅度假/金桥假日酒店/美豪丽致或同级；
                <w:br/>
                博乐/精河四钻酒店 : 博乐静泊大酒店/颐中园酒店/西海丽景/精河季枫国际或同级；
                <w:br/>
                乌尔禾四钻酒店 : 西部乌镇酒店或同级；
                <w:br/>
                奎屯四钻酒店 ：奎屯丽呈/奎屯凯祥/奎屯金泽宏/奎屯宾馆/锦汇/如家精选/新旅逸格或同级 ；
                <w:br/>
                贾登峪舒适酒店：农十师/古田酒店/凯源假日或同级；（早晚温差大，大部分酒店无空调）
                <w:br/>
                乌鲁木齐：温德姆花园/蔚景温德姆/希尔顿欢朋酒店或同级。
                <w:br/>
                特别提醒：新疆属西北地区，当地酒店标准较内地偏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2026-09-14T19:32:22+08:00</dcterms:created>
  <dcterms:modified xsi:type="dcterms:W3CDTF">2026-09-14T19:32:22+08:00</dcterms:modified>
</cp:coreProperties>
</file>

<file path=docProps/custom.xml><?xml version="1.0" encoding="utf-8"?>
<Properties xmlns="http://schemas.openxmlformats.org/officeDocument/2006/custom-properties" xmlns:vt="http://schemas.openxmlformats.org/officeDocument/2006/docPropsVTypes"/>
</file>