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【首尔枫叶季】韩国首尔6天|南怡岛|景褔宫|COEX 星空图书馆|新沙洞|南山公园+N首尔塔|临津阁|韩服体验|全程连住四星酒店|含7正餐韩式料理（深圳起止，香港往返）行程单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HK-QTSEB6-SJTKR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参考航班（以最终实际出票为准）
                <w:br/>
                去程  香港-首尔仁川 HX626 起飞:20:50-抵达:01:35+1
                <w:br/>
                回程  首尔仁川-香港 HX627 起飞:02:35-抵达:05:45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✈香港直飞韩国首尔 6 天
                <w:br/>
                🍁秋日限定枫叶盛典！南怡岛金黄银杏、和平 NURI 公园漫山红枫、京畿道层林秋色
                <w:br/>
                🍂畅玩南怡岛 + 南山首尔塔 + 马场湖吊索桥
                <w:br/>
                👉红叶古城双氛围感，随手出大片！
                <w:br/>
                🏨全程 4 晚连住网评四钻标准酒店
                <w:br/>
                🍲全包 7 顿地道韩式正餐，人参鸡 / 炭烤五花 / 部队火锅全囊括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【香港-首尔】于指定时间香港国际机场集合乘机飞往韩国首尔，抵达后导游接机后入住酒店休息。(参考航班:HX约0005-2050起飞，实际以出票为准)
                <w:br/>
                请于指定时间自行前往香港国际机场集中，由我社送团人员带领过关后办理登机手续。后乘坐国际航班飞往韩国首尔（飞行时长约5小时，实际时间以出票为准，韩国与中国时差一小时，航班到达时间为当地常地时间），抵达后由韩国导游接机后前往酒店入住休息，为第二天的精彩旅程储备充沛精力。
                <w:br/>
                交通：(参考航班:HX约0005-2050起飞，实际以出票为准)（飞行时长约5小时，实际时间以出票为准，韩国与中国时差一小时，航班到达时间为当地常地时间）
                <w:br/>
                到达城市：首尔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 4 晚金浦华美达酒店或 Marinabay Korea 阿拉酒店或格洛斯特酒店仁川酒店 (四星标准酒店，韩国五花特二标准)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【南怡岛】南怡岛，南山公园+N首尔塔(不登塔)，韩屋村，广藏市场，入住酒店
                <w:br/>
                早餐后，
                <w:br/>
                前往韩剧浪漫地标【南怡岛】（约60分钟），这里因经典韩剧取景而闻名遐迩，是一座四季皆景的唯美江心小岛。漫步岛内平整清幽的林间步道，笔直的水杉林荫道连绵成片，绿树环湖、风光静谧治愈，满眼清新自然的绿意层层铺展。沿途随处可见韩剧同款打卡景致，一步一景皆是温柔氛围感，随手拍照定格，便能沉浸式邂逅韩剧里的浪漫田园风光。
                <w:br/>
                前往首尔城市地标【南山公园+N首尔塔（不登塔）】（约50分钟），背靠郁郁葱葱的南山山林，坐拥首尔绝佳城市全景。无需登塔便可漫步南山林间步道与观景平台，清风穿林、视野开阔，错落的城市楼宇与绵延山林相映成趣。远离都市车流喧嚣，沉浸式感受首尔半山静谧氛围，在这里悠闲散步、随心打卡，解锁首尔温柔治愈的城市夜景与半山风光。
                <w:br/>
                前往韩式传统文化圣地【韩屋村】（约40分钟），这里完整保留着首尔传统韩式建筑风貌，是感受纯正韩式古韵的宝藏村落。错落有致的青瓦韩屋依山而建，古朴木门、木质屋檐与幽静小巷相得益彰，满满的复古氛围感。漫步纵横交错的古巷之中，沉浸式体验韩式传统民居风情，古朴雅致的景致别具韵味，每一帧画面都尽显韩式古典诗意。
                <w:br/>
                前往首尔地道烟火市集【广藏市场】（约90分钟），这里是首尔最具市井气息的老牌传统市场，汇聚了超多正宗韩式特色小吃与民俗好物。穿梭在热闹鲜活的市集街巷，琳琅满目的美食摊位烟火缭绕，地道韩式美食香气四溢。随处可尝正宗紫菜包饭、辣炒年糕、绿豆煎饼等特色小吃，沉浸式感受首尔热闹的市井烟火，解锁原汁原味的韩式舌尖风味。
                <w:br/>
                返回酒店休息，为后续的旅程养精蓄锐。
                <w:br/>
                景点：南怡岛，南山公园+N首尔塔(不登塔)，韩屋村，广藏市场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午餐：春川铁板鸡排+炒饭+小菜，餐标：10000韩元/人 特别提示：团队因个人原因未用餐，一律不予退还或减免费用，敬请留意。     晚餐：地道人参鸡汤，餐标：10000韩元/人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入住 4 晚金浦华美达酒店或 Marinabay Korea 阿拉酒店或格洛斯特酒店仁川酒店 (四星标准酒店，韩国五花特二标准)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【首尔-京畿道】DMZ非武装地带，临津阁展望台，和平Nuri公园枫林步道+自由桥，马场湖水吊索桥，入住酒店
                <w:br/>
                早餐后，
                <w:br/>
                前往【DMZ非武装地带】（约40分钟），这里是朝鲜半岛极具历史意义的边境缓冲区域，也是世界独一无二的和平纪念地带。褪去往日硝烟，如今这片静谧土地承载着和平与统一的美好期许。行走在边界沿线，聆听半岛分裂的历史故事，观摩珍贵的战争遗迹，在沉静的氛围中感悟岁月安稳的来之不易，收获一场极具教育意义的深度人文之旅。
                <w:br/>
                前往【临津阁展望台】（约40分钟），这里是眺望边境风光、了解南北历史的绝佳观景地。站在视野开阔的展望台远眺，可清晰俯瞰临津江两岸风光与边境地貌，近距离感受咫尺相隔的山河。园区内留存着布满弹痕的蒸汽机车、历史石碑与纪念雕塑，每一处景致都镌刻着岁月痕迹，静静诉说着过往历史，让人深切体会和平的珍贵。
                <w:br/>
                漫步【和平Nuri公园枫林步道+自由桥】（约40分钟），秋日的和平公园枫林层林尽染，清幽步道被斑斓红叶环绕，秋风拂过，漫山枫影摇曳，氛围感温柔又治愈。园内的自由桥承载着特殊的历史意义，曾是战俘重获自由的归途，如今静静伫立在江畔，红枫与历史古桥相映交融，自然秋景与厚重历史相辅相成，步步皆是诗意与底蕴。
                <w:br/>
                前往【马场湖水吊索桥】（约40分钟），澄澈静谧的马场湖水碧波荡漾，修长的空中吊索桥横跨湖面之上。行走于悬空吊桥之上，脚下是澄澈湖水，四周是连绵清幽的山林，湖光山色尽收眼底。清风拂面，山水相依，既能体验凌空漫步的轻盈惬意，又能沉浸式欣赏京畿道纯净治愈的自然山水风光。
                <w:br/>
                返回酒店休息，为后续的旅程养精蓄锐。
                <w:br/>
                景点：DMZ非武装地带，临津阁展望台，和平Nuri公园枫林步道+自由桥，马场湖水吊索桥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午餐：超满足五香猪手，餐标：10000韩元/人 特别提示：团队因个人原因未用餐，一律不予退还或减免费用，敬请留意。     晚餐：韩式脊骨汤，餐标：10000韩元/人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入住 4 晚金浦华美达酒店或 Marinabay Korea 阿拉酒店或格洛斯特酒店仁川酒店 (四星标准酒店，韩国五花特二标准)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【首尔】人参专卖店，韩流化妆品店，韩服体验＋紫菜博物馆，景福宫，明洞商圈，入住酒店
                <w:br/>
                早餐后，
                <w:br/>
                参观【韩国人参专卖店】（游览时间约90分钟），【韩流化妆品店】（游览时间约90分钟）。
                <w:br/>
                前往首尔特色体验地【韩服体验+紫菜博物馆】（游览时间约60分钟）。在这里深入了解韩国紫菜的生长种植与传统制作工艺，近距离观摩食材蜕变的完整过程。亲手参与DIY紫菜营养饭卷制作，体验韩式美食手工乐趣，现场还可免费品尝各式风味紫菜。换上精致典雅的传统韩服漫步取景，沉浸式感受韩式传统文化风情，定格独具韩式韵味的美好瞬间。
                <w:br/>
                前往首尔经典人文地标【景福宫】（游览时间约50分钟）。作为首尔最具代表性的古典宫廷，秋日的景福宫藏着绝美秋枫景致。古朴庄严的宫殿飞檐搭配漫染枝头的斑斓红叶，红墙枫影相映成趣，勾勒出独有的秋日宫廷意境。漫步宫苑之间，感受传统韩式建筑的恢弘古韵与温柔秋景交织的浪漫氛围，是市区赏枫、感受韩式人文风情的必打卡之地。
                <w:br/>
                前往首尔核心潮流商圈【明洞】（游览约2小时），这里汇聚潮流美妆、特色文创与地道韩式小吃，街巷热闹繁华、烟火气息十足。自由漫步特色街区，沉浸式感受首尔都市的时尚活力，随心逛吃打卡、休闲购物，享受轻松惬意的都市游玩时光。
                <w:br/>
                随后返回酒店休息，为后续的旅程养精蓄锐。
                <w:br/>
                景点：韩服体验＋紫菜博物馆，景福宫，明洞商圈
                <w:br/>
                购物点：人参专卖店，韩流化妆品店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午餐：明伦进士炭火烧烤，餐标：10000韩元/人 特别提示：团队因个人原因未用餐，一律不予退还或减免费用，敬请留意。     晚餐：韩式拌饭，餐标：10000韩元/人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入住 4 晚金浦华美达酒店或 Marinabay Korea 阿拉酒店或格洛斯特酒店仁川酒店 (四星标准酒店，韩国五花特二标准)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【首尔-香港】护肝宝专卖店，星空图书馆，新沙洞，狎鸥亭，国际免税店，INSPIRE综合乐度假村，随后前往首尔仁川国际机场搭乘国际航班返回香港国际机场解散
                <w:br/>
                早餐后，前往【护肝宝专卖店】（游览约90分钟）。
                <w:br/>
                前往江南网红地标【星空图书馆】（游览约40分钟），作为首尔极具氛围感的文艺打卡胜地，高耸的巨型书墙层层叠叠，光影错落宛如璀璨星河。静谧优雅的空间充满治愈气息，沉浸式感受书香与光影交织的浪漫，随手拍摄皆是高级氛围感大片，解锁首尔独有的文艺景致。
                <w:br/>
                该书馆拥有12米巨型书山书墙，馆内三座超高弧形书架直抵顶部玻璃穹顶，是最大看点。白天自然光从顶棚倾泻而下；傍晚暖灯亮起，层层书籍如同漫天星光，“星空图书馆” 名字由此而来，扶梯俯拍是经典机位。
                <w:br/>
                前往江南顶级时尚街区【新沙洞】（游玩约40分钟），这里是首尔高端时尚核心商圈，街道整洁精致，两侧遍布网红潮店、轻奢品牌与特色文创商铺。漫步林荫大道，感受江南精致摩登的都市氛围，沉浸式体验首尔潮流时尚与文艺慵懒相融的独特风情。
                <w:br/>
                前往游览被誉为首尔“时尚心脏”的【狎鸥亭】（游玩约40分钟），这里汇聚前沿潮流穿搭、小众设计师店铺与精致网红门店，是首尔高端时尚与潮流文化的聚集地。街区格调精致轻奢，处处充满都市高级氛围感，近距离感受首尔前卫精致的时尚魅力。
                <w:br/>
                前往【国际免税店】自由逛购（游览约90分钟）。
                <w:br/>
                前往【INSPIRE综合乐度假村】（游玩约40分钟），这里是首尔新晋综合性休闲度假胜地，建筑设计极具现代艺术美感，集观光、休闲、景观打卡于一体。园区景致精致独特，氛围轻松惬意，可随心漫步打卡，感受韩式轻奢休闲的度假氛围。 
                <w:br/>
                行程尾声，前往首尔仁川国际机场，搭乘国际航班返回香港国际机场，旅程圆满解散。
                <w:br/>
                （参考航班时间：HX约2010-2245或0235-0545或1435-1740抵达，飞行时间约4小时，最终以实际出票航班为准）
                <w:br/>
                交通：（参考航班时间：HX约2010-2245或0235-0545或1435-1740抵达，飞行时间约4小时，最终以实际出票航班为准）
                <w:br/>
                景点：星空图书馆，新沙洞，狎鸥亭，INSPIRE综合乐度假村
                <w:br/>
                购物点：护肝宝专卖店、国际免税店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午餐：部队火锅，餐标：10000韩元/人 特别提示：团队因个人原因未用餐，一律不予退还或减免费用，敬请留意。     晚餐：X   </w:t>
            </w:r>
          </w:p>
        </w:tc>
        <w:tc>
          <w:tcPr/>
          <w:p>
            <w:pPr>
              <w:pStyle w:val="indent"/>
            </w:pPr>
            <w:r>
              <w:rPr>
                <w:rFonts w:ascii="宋体" w:hAnsi="宋体" w:eastAsia="宋体" w:cs="宋体"/>
                <w:color w:val="000000"/>
                <w:sz w:val="20"/>
                <w:szCs w:val="20"/>
              </w:rPr>
              <w:t xml:space="preserve">夜宿飞机（参考航班时间：HX约2010-2245或0235-0545或1435-1740抵达，飞行时间约4H，以实际出票为准)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【首尔-香港】抵达香港机场后散团
                <w:br/>
                根据航班时间送机，前往首尔仁川国际机场，搭乘国际航班返回香港国际机场，旅程圆满解散。
                <w:br/>
                <w:br/>
                备注：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br/>
                交通：（参考航班时间：HX约2010-2245或0235-0545或1435-1740抵达，飞行时间约4小时，最终以实际出票航班为准）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 ，现时机税及燃油附加费；
                <w:br/>
                2、住宿全程韩国五花特二酒店  (以两人一房为标准 ，客人与领队是一个团队的整体 ，如出现单房差要补 ，根据 旅游法规领队有权对房间安排做出适当调整， 请谅解与遵从。)
                <w:br/>
                3 、行程表所列的团队餐费（ 不含酒水 ；早餐 ：根据情况安排酒店早或外用早 、正餐餐标韩元 10000/人 ）
                <w:br/>
                4、行程表内所列的景点入场费及全程旅游观光巴士(根据团队人数安排  9-45  座空调旅游车，保证每人  1  正座)
                <w:br/>
                5、专业中文领队服务
                <w:br/>
                6、境外司陪人员服务费 RMB100 元/人/天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1、报价仅适用中国大陆护照及持港澳特区护照 。另请详询护照类别是否可接待参团,整团其他护照价格另询 ；
                <w:br/>
                2 、个人旅游意外保险费和航空保险费 、航空公司临时通知的燃油税涨幅 ，行程外之自费节目及私人所产生的个 人费用等；
                <w:br/>
                3、 单房差￥ 1200 元 /人 ，不设自然单间；
                <w:br/>
                4、 如战争、 台风 、罢工等一切不可抗拒因素所引致的额外费用；
                <w:br/>
                5 、涉及人力不可抗力因素产生的额外费用(游客购物为个人自主行为， 一切责任自行负责 ，与旅行社无关) 。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国际免税店</w:t>
            </w:r>
          </w:p>
        </w:tc>
        <w:tc>
          <w:tcPr/>
          <w:p>
            <w:pPr>
              <w:pStyle w:val="indent"/>
            </w:pPr>
            <w:r>
              <w:rPr>
                <w:rFonts w:ascii="宋体" w:hAnsi="宋体" w:eastAsia="宋体" w:cs="宋体"/>
                <w:color w:val="000000"/>
                <w:sz w:val="20"/>
                <w:szCs w:val="20"/>
              </w:rPr>
              <w:t xml:space="preserve">
                主营：国际、韩系美妆香水、轻奢箱包、腕表珠宝、烟酒、保健品、韩国本土零食伴手礼。
                <w:br/>
                汇集全球美妆香氛、名表箱包、珠宝配饰，同时售卖韩国保健品与特色零食伴手礼，可选购自用商品及旅行伴手礼。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单房差￥1200元/人，不设自然单间</w:t>
            </w:r>
          </w:p>
        </w:tc>
      </w:tr>
      <w:tr>
        <w:trPr/>
        <w:tc>
          <w:tcPr/>
          <w:p>
            <w:pPr>
              <w:pStyle w:val="indent"/>
            </w:pPr>
            <w:r>
              <w:rPr>
                <w:rFonts w:ascii="宋体" w:hAnsi="宋体" w:eastAsia="宋体" w:cs="宋体"/>
                <w:color w:val="000000"/>
                <w:sz w:val="20"/>
                <w:szCs w:val="20"/>
              </w:rPr>
              <w:t xml:space="preserve">其他</w:t>
            </w:r>
          </w:p>
        </w:tc>
        <w:tc>
          <w:tcPr/>
          <w:p>
            <w:pPr>
              <w:pStyle w:val="indent"/>
            </w:pPr>
            <w:r>
              <w:rPr>
                <w:rFonts w:ascii="宋体" w:hAnsi="宋体" w:eastAsia="宋体" w:cs="宋体"/>
                <w:color w:val="000000"/>
                <w:sz w:val="20"/>
                <w:szCs w:val="20"/>
              </w:rPr>
              <w:t xml:space="preserve">12-19 岁规定必须占床在成人价格上补单房差</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 韩国五花特二） ：
                <w:br/>
                济州岛五花特二酒店 ：金浦华美达酒店，Marinabay Korea 阿拉酒店，格洛斯特酒店仁川酒店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 。
                <w:br/>
                <w:br/>
                特别须知：
                <w:br/>
                1、特别注意：持外籍护照报名游客，必须自备前往目的地国家有效签证，并必须有再次入中国境内的有效签证 。 持港澳护照（ 包括 DI 身份证明书） 报名的客人， 出发当天必须自带有效期回乡证原件。 如因个人原因造成无法   进出境， 一切责任由客人自负！
                <w:br/>
                2 、游：A.我司可以根据当地实际情况 ，在保证行程景点游览的前提下 ，对景点游览的先后顺序作合理的调整 。 具体的行程游览顺序将根据航班安排的首末站城市最终确定,并且以在出团说明会或出团前（集合地）派发的行 程表为准。（ 或上述信息将于出发前 1 天由组团社领队电话或短信通知。 ）
                <w:br/>
                B.参加出境团队，需保证全程随团活动，保证遵守当地法律法规，全程不得离团（行程中的自由活动时间除外 ） 根据《旅游法》 第 16 条规定 ，包价出境旅游游客必须随团活动和出入国境 ，游客因自身原因擅自脱团， 擅   自脱团属违法行为， 旅行社因此需要向旅游部门和驻外国领事馆报案处理 ，给旅行社产生不必要的人力服务   成本等费用 。游客擅自脱团造成合同履行终止 ，之后又要求变更恢复后续合同行程的， 旅行社将按照《旅游   法》 第 73 条规定， 向游客收取因此增加的费用 800 元/天 。
                <w:br/>
                3 、食 ：所搭乘航班无餐供应 。抵达旅游目的地的餐按行程所列餐次安排， 早餐（ 早餐根据预定酒店安排酒店早 餐或外用早餐）， 团餐标准 10000 韩元/人/正餐,  团队因个人原因未用餐、未进景点，一律不予退还或减免费 用 ，敬请留意 ；如因餐厅接待能力等原因无法用餐 ，我司有权调换到同等餐标的餐厅用餐 。
                <w:br/>
                4 、住 ：酒店安排每人每天一床位（ 同性别客人安排入住一间房（ 夫妻除外）， 如出现自然单间 ，会安排与同性   导游或工作人员同住，敬请注意！若客人不接受此种方式或经协调最终不能安排的，客人须在出发前补单房差 。
                <w:br/>
                A.酒店星级评定标准与国内酒店星级评定标准略有差别,行程中所住酒店星级均按当地酒店评定标准.
                <w:br/>
                B.按照酒店惯例，每标间可接待两大人带一个 1.2  米以下儿童（不占床），具体费用根据所报团队情况而定
                <w:br/>
                C.若一个大人带一个  1.2  米以下儿童参团 ，建议住一标间 ，以免给其他游客休息造成不便.
                <w:br/>
                5 、托运行李 ：每人一件免费托运行李 ，每件 15 公斤 ，手提行李 7 公斤.
                <w:br/>
                6 、特别提醒：
                <w:br/>
                A.在旅游行程中的自由活动时间， 团友请选择自己能够控制风险的活动项目，并在自己能够控制风险的范围内 活动 。
                <w:br/>
                B.境外自由活动期间， 如客人私下参加非我司安排的所有活动（ 特别是户外和水上活动安全 、购物的品质 、非 法食用野生动物等等） ，所产生的任何后果与纠纷， 由客人自负 ，敬请注意！
                <w:br/>
                C.旅途中所有自费购物项目 ，均以自愿为原则 ，不涉及我公司利益。（ 因当地购物市场并不规范 ，货品真假不 能保证 ，敬请留意！ ）
                <w:br/>
                7 、不接受孕妇报名， 如有隐瞒 ，产生意外， 旅行社不承担责任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报名:  中国大陆护照及香港、澳门护照入境济州岛实行免签政策，成人需提供护照首页资料扫描件或清晰的照片 。
                <w:br/>
                备注 ：香港旅行证 、澳门旅行证及各国入境签证费用现询 。
                <w:br/>
                出发当日所需携带的资料：
                <w:br/>
                护照原件（ 须有半年以上有效期及足够的签证空白页 ，护照页不得有涂鸦 ，污损） (海关新规 ：无需相片 ）
                <w:br/>
                **请各位贵宾一定要注意保持自己护照的清洁和完整 ，如因本人护照污损残缺等原因导致被各国边检 、移民局 、 口岸拒绝出入境，所有产生的损失由游客本人自行承担，敬请注意！持香港护照或澳门护照， 出发前请带齐回乡  证等相关证件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 ）2-12 岁以内（ 不含 12 岁 ）小童不占床 ，大小同价； 此收费提供机位 、车位 、正餐及景点首道门票半票（ 若 超高请自行补足门票差价） 。如需占床， 请补单房差；
                <w:br/>
                B） 12-19 岁规定必须占床在成人价格上补单房差；
                <w:br/>
                C） 婴儿收费 ：2 周岁以下（ 不含 2 周岁） 的婴儿收费根据航司政策另行报价收费， 婴儿报价收费不提供机位 、
                <w:br/>
                车位 、餐位 、床位及景点费用 。
                <w:br/>
                D） 18 岁以下的未成年人及 65 岁以上的长者 ，需要至少一名 18 周岁至 64 周岁亲友陪同方可参团 ，敬请谅解!
                <w:br/>
                E）70 岁（ 含 ）以上的长者及孕妇恕不接待 ，敬请谅解！
                <w:br/>
                F ）报价仅适用中国大陆护照及持港澳特区护照 。另请详询护照类别是否可接待参团,整团其他护照价格另询 。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2026-10-23T18:15:40+08:00</dcterms:created>
  <dcterms:modified xsi:type="dcterms:W3CDTF">2026-10-23T18:15:40+08:00</dcterms:modified>
</cp:coreProperties>
</file>

<file path=docProps/custom.xml><?xml version="1.0" encoding="utf-8"?>
<Properties xmlns="http://schemas.openxmlformats.org/officeDocument/2006/custom-properties" xmlns:vt="http://schemas.openxmlformats.org/officeDocument/2006/docPropsVTypes"/>
</file>