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【南美五国+百内A线】巴西+阿根廷+智利+秘鲁+乌拉圭+百内国家公园 23日行程单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上海-(飞机)-圣保罗  TK027  PVGIST  22:25/05:25+1转TK015  ISTGRU  09:55/17:45
                <w:br/>
                伊斯坦布尔-(飞机)-上海  TK280  ISTPVG  17:05/08:15+1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最具视觉吸引力的地方之一“的美称！曾被国家地理杂志评选为“50个一生必须去的地方” 之一！
                <w:br/>
                ●优选埃塞俄比亚航空（ET）或阿联酋航空（EK）或土耳其航空（TK），圣保罗进布宜诺斯艾利斯出，不走回头路！
                <w:br/>
                ●精选各具特色4~5钻高端酒店：圣地亚哥4晚5钻酒店乌鲁班巴5钻Aranwa庄园酒店，更有花样姐姐同款亚马逊雨林内生态度假村Ceiba Tops Lodge，深入体验雨林原始风光，给你的行程独特的入住体验！
                <w:br/>
                ●品尝各地特色美食：里约特色烤肉料理、伊瓜苏瀑布公园内自助、巴西国菜黑豆拌饭、秘鲁羊驼肉料理等，给你最丰富的饕餮享受！
                <w:br/>
                ●贴心服务：包含个人旅游意外险、全程司导服务费、每人每天一瓶矿泉水，让您快乐游玩的同时，无后顾之忧！
                <w:br/>
                ▲ 畅游南美五大神秘国度：“足球王国”巴西、“安第斯山王冠上的明珠”秘鲁、“狭长国度”智利、“白银之国”阿根廷、“南美瑞士”乌拉圭！！
                <w:br/>
                ▲ 探寻南美神秘国度，体验当地风土民情：
                <w:br/>
                世界新七大奇迹之一——“天空之城”马丘比丘
                <w:br/>
                世界三大瀑布之一—— 伊瓜苏大瀑布，巴西阿根廷双边纵览瀑布美景
                <w:br/>
                世界的肚脐——太平洋上与世隔绝的复活节岛，以摩艾人石像闻名于世
                <w:br/>
                深入亚马孙雨林—— 在伊基托斯亚马逊热带雨林乘坐游船观赏飞禽走兽
                <w:br/>
                世界新七大奇迹之一—— 里约地标耶稣山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●【★】,请在航班起飞前4小时，集合于机场，办理值机手续。行程分别从上海、北京、香港3个口岸出发，领队随人数多的口岸出发，和其他口岸客人在转机机场汇合，一同飞往南美城市。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上海-(飞机)-圣保罗
                <w:br/>
                ●【★】,抵达圣保罗后，导游机场接机，享用晚餐后，入住酒店休息，一扫长途飞行的劳累。
                <w:br/>
                ●【参考航班】,上海/伊斯坦布尔/圣保罗
                <w:br/>
                参考航班：TK027  PVGIST  22:25/05:25+1转TK015  ISTGRU  09:55/17:45（飞行约12+13.5小时，转机约4.5小时，行李直挂）
                <w:br/>
                【特别提示】暂定土耳其航空，鉴于目前航司运力有限，到时也有可能换成其他航司如ET/EK/AF等！。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●【★】,今日开展圣保罗市区观光。
                <w:br/>
                ●【伊比拉布埃拉公园】（游览不少于30分钟）,巴西圣保罗市的标志性大型城市公园，在南美洲享有盛誉。它于1954年为纪念圣保罗建城400周年而开放，由著名现代主义建筑师奥斯卡·尼迈耶设计，被誉为“圣保罗的中央公园”和城市中的“绿色绿洲”。公园占地约158-160公顷（约2.21平方公里），是圣保罗最大的城市公园之一，也是南美洲游客到访量最多的城市公园，。
                <w:br/>
                ●【拓荒者雕塑（巴西圣保罗）】（游览不少于15分钟）,拓荒者雕塑是圣保罗的标志性建筑，有着很强的艺术感染力。自哥伦布发现新大陆以来，各种族的人们在这里世代繁衍，为巴西乃至南美洲的发展做出了巨大贡献。为了纪念巴西发展的历史，突出不同国家、不同种族的人民在巴西共同开拓奋斗的精神，市政府建造了这个花岗岩群雕，该雕像也成为了巴西的精神象征。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IPIRANGA十八世纪皇宫花园】外观,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雅拉瓜国家酒店(Hotel Nacional Inn Jaragua Sao Paulo)（以上为参考酒店，若因满房或不可抗力因素，将更换同标准其他酒店）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圣保罗-(飞机)-利马
                <w:br/>
                ●【★】,今日搭机飞往利马，随后展开城市游览。
                <w:br/>
                ●【利马武器广场】（游览不少于30分钟）,武器广场是印加帝国的中心，殖民时期，西班牙人在四周建起教堂，并环绕广场建立石拱廊。所以当我们走入其中，看到的就是印加风格与西班牙风格两种风格迥异的建筑。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利马总统府】外观（游览不少于30分钟）,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●【利马大教堂】外观（游览不少于30分钟）,利马大教堂位于秘鲁利马市中心的武器广场，始建于1535年，此后历经多次重建，但仍保持了西班牙殖民式建筑和立面。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利马-(飞机)-伊基托斯-(轮渡)-亚马孙
                <w:br/>
                利马/伊基托斯-(车程&amp;船程约1.5小时)- 亚马孙
                <w:br/>
                ●【★】,今日我们搭机（可能经转机）飞往伊基托斯，一路向西飞越重重安第斯山脉，蜿蜒曲折的亚马逊河出现在眼前。
                <w:br/>
                抵达后，从亚马逊河码头【乘船】穿越雨林前往亚马逊雨林小木屋酒店。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亚马逊特色小木屋酒店Ceiba Tops Lodge 或Heliconia Amazon River Lodge酒店（以上为参考酒店，若因满房或不可抗力因素，将更换同标准其他酒店）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亚马孙-(轮渡)-伊基托斯-(飞机)-利马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游览不少于15分钟）,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15分钟）,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利马-(飞机)-库斯科-(大巴)-乌鲁班巴
                <w:br/>
                库斯科—（车程约2小时）乌鲁班巴
                <w:br/>
                ●【★】,今日搭机飞往库斯科，随后展开城市游览。之后前往乌鲁班巴。
                <w:br/>
                ●【库斯科太阳神殿】（游览不少于40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大教堂】外观（游览不少于20分钟）,建于1559年，是库斯科主要的教堂，并且花了近一个世纪才完成的，是西班牙殖民时期的代表建筑。内部陈列可观的库斯科画派油画，融合了欧洲十六、七世纪的主流艺术及当时安第斯人的文化。
                <w:br/>
                ●【十二角石】（游览不少于30分钟）,十二角石坐落库斯科老城大石街，印加石工艺术巅峰之作。六吨重巨石人工凿出十二处凹凸棱角，与周边石块无砂浆严丝合缝咬合，刀片难入缝隙。古墙向内倾斜自带抗震结构，见证印加超前建筑智慧。国家级文化遗产，是印加几何石工最具代表性标本。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●【*】,当日具体入住乌鲁班巴或热水镇酒店，将根据马丘比丘门票预约情况及往返火车票的预订情况综合安排。
                <w:br/>
                温馨提示：乌鲁班巴及热水镇区域内五钻酒店资源稀缺、房源紧张，我们将优先为您安排当地五钻酒店；如遇五钻酒店满房或房源不足，将调整为四钻酒店，敬请理解。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Aranwa Sacred Valley Hotel 或Sonesta Posadas del Inca - Valle Sagrado Yucay Urubamba或同级（若因满房或不可抗力因素，将更换同标准其他酒店）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乌鲁班巴-(大巴)-库斯科
                <w:br/>
                乌鲁班巴/热水镇-（火车单程约1.5小时）马丘比丘-（火车）乌鲁班巴—（车程约2小时）库斯科
                <w:br/>
                ●【★】,（这天的行程时间需根据购买的火车票再次确认）
                <w:br/>
                今日搭乘玻璃天窗观景列车前往热水镇，沿途可欣赏观光车窗外的山谷美景，抵达后乘车上山前往游览被选为世界7大奇观的印加帝国遗址马丘比丘，下山后享用马丘比丘山下特色午餐，然后返回库斯科。
                <w:br/>
                ●【马丘比丘】（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Hacienda Cusco Centro Historico或Hotel Cusco La Paccha, Affiliated by Melia酒店或同级（若因满房或不可抗力因素，将更换同标准其他酒店）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库斯科-(飞机)-圣地亚哥
                <w:br/>
                ●【★】,今天乘机飞智利圣地亚哥并展开城市游览。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●【圣地亚哥主教堂（大教堂）】外观,圣地亚哥都主教座堂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●【拉莫内达宫】（游览不少于10分钟）,拉莫内达宫这座优雅的建筑建于 1805 年，是智利总统办公室所在地，地下有一个小型的文化中心，展示了智利的历史资料等。每隔48小时的上午10点，可以在门前看到换岗仪式，有乐队，有骑兵，场面非常盛大。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●【★】,今日游览多彩城市瓦尔帕莱索，沿途参观【智利当地酒庄】，了解智利葡萄酒的特点。特别安排品葡萄酒一人一杯。
                <w:br/>
                ●【康塞普西翁山丘】（游览不少于30分钟）,搭乘瓦尔帕莱索古老的Ascensor Concepcion升降机上山，沿途遍布民宅，有各式各样的美丽涂鸦可以欣赏。在山顶还可以看港区和海湾景色，由于海拔较高，在这里拍照，能拍到全景。
                <w:br/>
                ●【索托马约尔大广场】（游览不少于15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●【*】,.下午继续前往海滨花园城市【威尼亚】（游览时间约90分钟），威尼亚市有“海上葡萄园之称”，因城市位于太平洋沿岸及市内 建设很多面积广大的花园而得名。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早餐：如遇早班机机上自理     午餐：机上自理     晚餐：√   </w:t>
            </w:r>
          </w:p>
        </w:tc>
        <w:tc>
          <w:tcPr/>
          <w:p>
            <w:pPr>
              <w:pStyle w:val="indent"/>
            </w:pPr>
            <w:r>
              <w:rPr>
                <w:rFonts w:ascii="宋体" w:hAnsi="宋体" w:eastAsia="宋体" w:cs="宋体"/>
                <w:color w:val="000000"/>
                <w:sz w:val="20"/>
                <w:szCs w:val="20"/>
              </w:rPr>
              <w:t xml:space="preserve">O’TAI酒店或戈梅罗酒店(Hotel Gomero)或 塔哈大酒店(Taha Tai)或同级（若因满房或不可抗力因素，将更换其他酒店）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阿胡汤加里基】自费,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●【阿胡塔哈伊】,有三个供奉摩艾石像的祭台、唯一嵌上眼睛的巨石像以及一座拥有部落首领们居住的传统船屋（hare paenga）的古老村落遗址。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圣地亚哥-(飞机)-纳塔莱斯港
                <w:br/>
                ●【★】,今日乘机飞往智利南部城市纳塔莱斯港，抵达后入住酒店休息。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纳塔莱斯港
                <w:br/>
                纳塔雷斯港-（车程单程约2小时）百内国家公园-纳塔雷斯港
                <w:br/>
                ●【★】,酒店早餐后，驱车前往游览百内国家公园、Torres de paine 百内三塔。
                <w:br/>
                ●【百内国家公园】（游览不少于3小时）,百内国家公园Torres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特别提示：上述百内国家公园的景点描述仅供参考，导游会根据天气和路况等实际情况为您做最好的路线安排，敬请见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纳塔莱斯港-(飞机)-圣地亚哥
                <w:br/>
                ●【★】,今日乘飞机返回圣地亚哥。
                <w:br/>
                ●【圣地亚哥圣母山】,现在辟为“首都公园”，占地712 平方公里，是圣地亚哥引人入胜的公园。圣母山北侧是贫民区，没有高楼；东侧是繁华市区。在圣母山上俯瞰圣地亚哥，全城景色尽收眼底，还有远眺那安第斯山脉连绵不绝的雪峰。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圣地亚哥-(飞机)-里约热内卢
                <w:br/>
                ●【★】,今日搭乘飞机前往里约。
                <w:br/>
                ●【里约游船】（游览不少于2小时）,乘船游览【瓜那巴拉湾】，观赏坐落于山水之间的里约市秀丽景色，碧海蓝天。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Windsor Florida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里约热内卢-(飞机)-伊瓜苏
                <w:br/>
                ●【★】,今日开展里约城市游览，后飞往伊瓜苏。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●【马拉卡纳足球场】外观（游览不少于30分钟）,马拉卡纳体育场（葡萄牙语：Estádio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     晚餐：机场自理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●【★】,上午游览巴西段伊瓜苏大瀑布，后游览伊瓜苏鸟园。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伊瓜苏-(飞机)-布宜诺斯艾利斯
                <w:br/>
                ●【★】,今日陆路过境阿根廷伊瓜苏，游览阿根廷段伊瓜苏大瀑布，随后搭机飞往布宜。
                <w:br/>
                ●【阿根廷伊瓜苏国家公园】（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葡萄牙式的鹅卵石街道，两旁却是典型的单层西班牙建筑。游览乌拉圭最古老的教堂，建于18世纪至今仍在发挥作用的灯塔，位于圣弗朗西斯修道院的废墟上，结束游览后返回。【特别提示】：洛尼亚码头与德尔萨克拉门托古城之间往返为当地巴士接送，古城内为步行游览。
                <w:br/>
              </w:t>
            </w:r>
          </w:p>
        </w:tc>
        <w:tc>
          <w:tcPr/>
          <w:p>
            <w:pPr>
              <w:pStyle w:val="indent"/>
            </w:pPr>
            <w:r>
              <w:rPr>
                <w:rFonts w:ascii="宋体" w:hAnsi="宋体" w:eastAsia="宋体" w:cs="宋体"/>
                <w:color w:val="000000"/>
                <w:sz w:val="20"/>
                <w:szCs w:val="20"/>
              </w:rPr>
              <w:t xml:space="preserve">早餐：如遇早班船请自理     午餐：√     晚餐：√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布宜诺斯艾利斯-(飞机)-伊斯坦布尔
                <w:br/>
                ●【★】,早餐后，展开布宜诺斯艾利斯城市游览，晚上前往机场搭机经转机，返回国内。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●【五月广场】（游览不少于15分钟）,布宜最早的市中心地区，周围有不同历史时期的建筑。
                <w:br/>
                ●【方尖碑】车览,为了庆祝该市建立400周年而设计修建的。
                <w:br/>
                ●【国会广场（布宜）】（游览不少于15分钟）,国会广场是首都布宜诺斯艾利斯三大著名 广场之一 ，广场两侧分别是伊里戈延大街和里瓦达维亚大街 (世界上最长的街) ，与国会大厦以一街相隔。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●【参考航班】,TK016    GRUIST    1940  1405+1  （飞行共约17小时，含经停圣保罗1.5小时）。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伊斯坦布尔-(飞机)-上海
                <w:br/>
                ●【★】,回国。
                <w:br/>
                ●【参考航班】,伊斯坦布尔/上海
                <w:br/>
                参考航班：TK280  ISTPVG  17:05/08:15+1  （飞行约10.5小时，转机约3小时，行李直挂）。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5、景点首道大门票，部分为免费对外开放或外观景点或另行付费项目；
                <w:br/>
                6、保险：境外30万人民币医疗险（75周岁以下）；
                <w:br/>
                7、特别赠送：海外期间每天每人一瓶矿泉水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2、境外自费项目（仅供参考，以最终出团通知上的价格为准！）：
                <w:br/>
                3、出团前至少1个月自费办理好黄皮书原件或免打证明原件，并携带出境；
                <w:br/>
                4、游客的私人消费(例如洗衣、电话、传真、上网、收费电视节目、游戏、宵夜、酒水、邮寄、机场和酒店行李搬运服务、购物、 行程列明以外的用餐或宴请等费用)；
                <w:br/>
                5、所有行程安排以外的观光费用及活动（包括这些活动期间的用车、导游、司机服务等费用）；
                <w:br/>
                6、因私人、交通延阻、罢工、台风或其他情况非本公司不能控制所引致的额外费用；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2026-10-23T00:41:05+08:00</dcterms:created>
  <dcterms:modified xsi:type="dcterms:W3CDTF">2026-10-23T00:41:05+08:00</dcterms:modified>
</cp:coreProperties>
</file>

<file path=docProps/custom.xml><?xml version="1.0" encoding="utf-8"?>
<Properties xmlns="http://schemas.openxmlformats.org/officeDocument/2006/custom-properties" xmlns:vt="http://schemas.openxmlformats.org/officeDocument/2006/docPropsVTypes"/>
</file>