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【皇家玩家】澳大利亚东海岸8天欢乐奇遇记/墨尔本/布里斯本/黄金海岸/悉尼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OCCZ10SNST1#2640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悉尼-/-深圳     参考航班：ZH816/22:10-05:50+1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港式茶点；特色火锅；品尝当地饮食，深入了解当地生活习俗；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【悉尼渡轮】：像当地人一样搭乘【特色渡轮】游悉尼港，观赏两岸迷人景致；
                <w:br/>
                【悉尼动物园】：全开放式动物园，实现与澳洲特有的动物近距离接触的机会；
                <w:br/>
                【悉尼环形码头车站】：欣赏悉尼两大地标建筑的壮丽景色，探索悉尼的独特魅力；
                <w:br/>
                【滑浪者天堂】：“电影海王取景地”、全世界最长的海岸线，绵长的金色沙滩；
                <w:br/>
                【库姆巴巴湖保护区】：享有盛名的野生保护区，和野生袋鼠和考拉来一次邂逅；
                <w:br/>
                【私家电动艇】：搭乘舒适的私家电动艇，深入黄金海岸纵横河道，从水上欣赏城市的壮丽景色；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抵达后开始今日精彩的行程：
                <w:br/>
                【涂鸦街-约30分钟】
                <w:br/>
                墨尔本的涂鸦文化，巷内多条通道都喷满涂鸦，各种七彩涂鸦中不乏国际大师手笔，已成旧都一大观光景点，也被《Lonely Planet》，选为澳洲文化景点首选。
                <w:br/>
                【电车-约10分钟】
                <w:br/>
                是澳大利亚唯一保留着有轨电车的城市，它是这座城市的特征，可乘坐有轨电车探索旧都及其周边区域，穿梭在旧都的市区，让时间仿佛倒流回到19世纪。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墨尔本-大洋路 -墨尔本
                <w:br/>
                早餐后开始今日精彩之旅：
                <w:br/>
                温馨提示：全天车程约8小时，时间较长且路况蜿蜒，如有晕车客人请提前准备晕车药。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午餐：澳式西餐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墨尔本-/-布里斯本//黄金海岸	航班：待定或后一天早班机
                <w:br/>
                上午飞住布里斯本或黄金海岸，抵达后开始今日精彩的行程：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飞机
                <w:br/>
              </w:t>
            </w:r>
          </w:p>
        </w:tc>
        <w:tc>
          <w:tcPr/>
          <w:p>
            <w:pPr>
              <w:pStyle w:val="indent"/>
            </w:pPr>
            <w:r>
              <w:rPr>
                <w:rFonts w:ascii="宋体" w:hAnsi="宋体" w:eastAsia="宋体" w:cs="宋体"/>
                <w:color w:val="000000"/>
                <w:sz w:val="20"/>
                <w:szCs w:val="20"/>
              </w:rPr>
              <w:t xml:space="preserve">早餐：打包早餐     午餐：√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布里斯本//黄金海岸-/-悉尼	航班：待定或后一天早班机
                <w:br/>
                早餐后开始今日精彩的行程：
                <w:br/>
                【私家电动艇畅游黄金海岸水道-约60分钟】
                <w:br/>
                搭乘私家电动艇畅游黄金海岸超美海水道，热情的船长还会亲自执导教您驾驶。两岸密布令人艳羡的水边豪宅任您近距离饱览，还有滑浪者天堂著名的摩天大楼作为巨幅背景画，令人真切体验到来黄金海岸必须要从水上体验这座美丽城市的原因！
                <w:br/>
                【黄金海岸城市艺术中心-约30分钟】
                <w:br/>
                位于17公顷的原始公园内，是一处丰富年轻人娱乐和内心的热带瑰宝。其中最为瞩目的是新建的六层楼高的HOTA画廊，这里明亮、多彩和有趣。在画廊里有各式画展和其他花样繁多的艺术展。除了广受赞誉的国际艺术展览和儿童画廊之外，这座引人注目的地标也收藏了自1968年以来价值3200美元的艺术品之地。2021年竣工，成为澳大利亚最大地区艺术中心。
                <w:br/>
                【塘鹅湾-约30分钟】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
                <w:br/>
                早餐后开始今日精彩的行程：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【圣玛丽大教堂-约45分钟】
                <w:br/>
                坐落海德公园对面，是澳洲规模最大的哥特复兴式砂岩教堂，澳洲天主教母堂。由本地暖金色砂岩筑造，双尖塔高耸庄严。步入教堂，高耸拱顶、精美彩绘玻璃窗，光影流转，静谧神圣。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悉尼经典一日游-/-深圳	航班：ZH816/22:10-05:05+1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乘搭【悉尼港特色渡轮】畅游南半球最美丽的海湾【悉尼港】；于船上观赏【悉尼高级住宅区】、【屈臣氏湾】、【玫瑰湾】、【伊丽莎白湾】及欣赏悉尼港湾美景。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【悉尼环形码头最美车站-约10分钟】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深圳
                <w:br/>
                早上抵达机场，结束愉快旅程！！！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团队用餐标准：除标准飞机餐外，早餐为酒店早餐或餐盒，午晚餐为中式桌餐8菜1汤（或特色餐及自助餐），特色餐以行程中标注为准。餐标午餐/晚餐35澳币/餐/人，8正5早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2400/人（5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小童价澳币100元【特别推荐】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小童价澳币130元【特别推荐】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2026-10-30T19:08:29+08:00</dcterms:created>
  <dcterms:modified xsi:type="dcterms:W3CDTF">2026-10-30T19:08:29+08:00</dcterms:modified>
</cp:coreProperties>
</file>

<file path=docProps/custom.xml><?xml version="1.0" encoding="utf-8"?>
<Properties xmlns="http://schemas.openxmlformats.org/officeDocument/2006/custom-properties" xmlns:vt="http://schemas.openxmlformats.org/officeDocument/2006/docPropsVTypes"/>
</file>