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国庆【相约京城】北京双飞5天丨升旗丨故宫深度游丨八达岭长城丨恭王府丨军事博物馆丨前门大街 丨颐和园丨圆明园丨圆梦清华/北大丨天坛公园（套票）行程单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★【精选酒店】全程入住北京三环经济型酒店，连住不挪窝，交通便利、舒适体验
                <w:br/>
                ★【精选早机】五天玩足京城全部经典景点！广州直飞北京
                <w:br/>
                ★【品质保障】全程0购物店，推荐自费项目丰富行程，透明无套路
                <w:br/>
                ★【省心出行】全程含足9正餐！让您安心无忧！
                <w:br/>
                ★【故宫博物馆】寻找紫禁城沉淀600年的记忆。
                <w:br/>
                ★【军事博物馆】中国唯一大型综合性军事历史博物馆，感受祖国强大的军事力量。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★【圆梦清北】体会文艺与理性完美结合，感受一下我国最高等学府的魅力!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★【什刹海】北京著名的一片历史街区，众多名人故居、王府等古迹散落其中，还有贴近老百姓生活的各类美食，后海酒吧街更是京城夜生活的老牌胜地。
                <w:br/>
                ★【天安门观看升旗仪式】同唱国歌！与祖国共同迎接新的一天。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圆明园--颐和园--外观清华/北大
                <w:br/>
                早餐后，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行程航班时间仅供参考，以实际安排为准，如有变动，敬请谅解。特别提示：①此线路产品为全款买断机票后销售，客人一经确认出行，临时取消导致机位没有时间进行二次销售而产生的损失，由客人负责。退团损失费用为2200元/人。②线路在销售过程中因机票/火车票/销售活动等原因导致客人在不同时期报名出现价格差异的情况，客人一经报名确认，价格差额一律不予退还，请知悉！
                <w:br/>
                2、全程连住三环经济型酒店：西西里酒店/贯通现代酒店/七天连锁酒店/如家酒店/速8酒店/金泰之家/如家驿居/如家云上/禧龙酒店/锦江之星/京明/海友酒店/世纪inn/汉庭酒店/雅格酒店/花神假日/星谊或同等级酒店，(每成人每晚一个床位)，入住双人标间或大床房；酒店住宿若出现单男单女，客人须与其它同性客人同住，若不能服从旅行社安排或旅行社无法安排的，客人须当地补房差入住双人标间。补房差600元 ，退房差300元！经济型酒店基本以打包早餐为主（一般是简易早餐馒头/面包、矿泉水，因南北方口味差异，若您对赠送的早餐不习惯，可自行购买其他早餐。客人放弃使用恕无费用退还，敬请谅解！
                <w:br/>
                3、用餐：含9正4早（房费含早），餐标40-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2026-09-14T18:17:22+08:00</dcterms:created>
  <dcterms:modified xsi:type="dcterms:W3CDTF">2026-09-14T18:17:22+08:00</dcterms:modified>
</cp:coreProperties>
</file>

<file path=docProps/custom.xml><?xml version="1.0" encoding="utf-8"?>
<Properties xmlns="http://schemas.openxmlformats.org/officeDocument/2006/custom-properties" xmlns:vt="http://schemas.openxmlformats.org/officeDocument/2006/docPropsVTypes"/>
</file>