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极尚翡翠】米其林摘星赏枫奢旅6天游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广州--大阪关西机场--心斋桥·道顿崛
                <w:br/>
                广州白云机场集中乘坐飞机前往大阪关西机场，抵达后开始快乐旅程。
                <w:br/>
                【心斋桥·道顿堀】（停留时间约45分钟）大阪规模巨大的购物区和美食区，人流川流不息。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大阪堺市丽都酒店 或 奈良日航酒店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奈良神鹿公园--春日大社外苑--岚山渡月桥、竹林小径--嵯峨野红叶小火车（含车票）
                <w:br/>
                【奈良神鹿公园】（停留时间约60分钟）奈良公园位于奈良市街的东边，面积广阔，若草山、东大寺、春日大社、国立博物馆等奈良的名胜古迹大多在这里。
                <w:br/>
                【春日大社外苑】(停留时间约40分钟)春日大社于768年为了守护平城京及祈祷国家繁荣而建造。是藤原氏一门的氏神，由武翁槌命乘鹿而来的传说，把鹿作为神的使者。春日山的春日大社是日本全国各处的春日大社的总部， 与伊势神宫、石清水八幡宫一起被称为日本的三大神社。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午餐：岚山红叶庭园料理     晚餐：X   </w:t>
            </w:r>
          </w:p>
        </w:tc>
        <w:tc>
          <w:tcPr/>
          <w:p>
            <w:pPr>
              <w:pStyle w:val="indent"/>
            </w:pPr>
            <w:r>
              <w:rPr>
                <w:rFonts w:ascii="宋体" w:hAnsi="宋体" w:eastAsia="宋体" w:cs="宋体"/>
                <w:color w:val="000000"/>
                <w:sz w:val="20"/>
                <w:szCs w:val="20"/>
              </w:rPr>
              <w:t xml:space="preserve">岐阜长良川都酒店 或 名古屋日航都市酒店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世界文化遗产白川乡合掌村--米其林3星景点神之故乡上高地 （上高地封山后改为前往高山阵屋-上之三町古街）
                <w:br/>
                【白川乡合掌村】(停留时间约60分钟)（赏枫）世界著名文化遗产“白川乡合掌屋”。 位于日本岐阜县白川乡荻町。这里四面环山、水田纵横、如诗如画。
                <w:br/>
                【米其林3星景点神之故乡上高地】(停留时间约60分钟)中部山岳国立公园的核心区域，也是日本极少数同时拥有特别名胜与特别天然记念物双重称号的珍贵自然景观地
                <w:br/>
                ***温馨提示：上高地封山后改为前往高山阵屋-上之三町古街
                <w:br/>
                【高山阵屋】(停留时间约60分钟)「高山阵屋」始建年代为1615年，现存的屋舍，只有谷仓是始建年代时的建筑物，其它的建物是在1816年至1841年之间仿原样重建的，至今也已有400年的悠久历史。
                <w:br/>
                【上之三町和风古典街】(停留时间约60分钟)「古町并」的观光人潮，以其中「三之町」两旁的传统建造物，以及各具特色的商店林立最是吸引人潮。
                <w:br/>
              </w:t>
            </w:r>
          </w:p>
        </w:tc>
        <w:tc>
          <w:tcPr/>
          <w:p>
            <w:pPr>
              <w:pStyle w:val="indent"/>
            </w:pPr>
            <w:r>
              <w:rPr>
                <w:rFonts w:ascii="宋体" w:hAnsi="宋体" w:eastAsia="宋体" w:cs="宋体"/>
                <w:color w:val="000000"/>
                <w:sz w:val="20"/>
                <w:szCs w:val="20"/>
              </w:rPr>
              <w:t xml:space="preserve">早餐：酒店内     午餐：飞驒牛料理     晚餐：温泉料理   </w:t>
            </w:r>
          </w:p>
        </w:tc>
        <w:tc>
          <w:tcPr/>
          <w:p>
            <w:pPr>
              <w:pStyle w:val="indent"/>
            </w:pPr>
            <w:r>
              <w:rPr>
                <w:rFonts w:ascii="宋体" w:hAnsi="宋体" w:eastAsia="宋体" w:cs="宋体"/>
                <w:color w:val="000000"/>
                <w:sz w:val="20"/>
                <w:szCs w:val="20"/>
              </w:rPr>
              <w:t xml:space="preserve">八岳美爵水疗度假酒店 或 蓼科渡假村酒店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富士山五合目（视乎天气情况而定）--山中湖白鸟之湖--忍野八海 --地震体验馆或富士山资料馆--河口湖红叶回廊点灯赏夜枫
                <w:br/>
                【富士山五合目（视乎天气情况而定）】（停留时间约60分钟）(赏枫)富士山由山脚至山顶按高度共分为十合，半山腰便称为富士五合目，较低处为二合目。乘车而上，游客轻轻松松观赏富士美景的珍贵体验。
                <w:br/>
                【山中湖白鸟之湖】富士五湖中最大的湖泊——山中湖，以其壮丽的自然风光和富士山的壮丽景色而闻名。
                <w:br/>
                【忍野八海】（停留时间约40分钟）(赏枫)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地震体验馆/富士山资料馆】(停留时间约60分钟)主要包含地震体验、避难体验及科普角三个板块。通过图片视频模型等形象地向游客介绍地震、火山喷发等天灾发生的原因及避难方法，让游客学习被留下难忘回忆。
                <w:br/>
                【河口湖红叶回廊点灯赏夜枫】(赏枫)每年秋季，数百株枫树在回廊上空交织成一片炽烈的红色天幕，与远方的富士山相映成趣。夜幕降临时，灯光点亮枫叶，营造出梦幻迷离的奇幻世界。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综合免税店--银座--皇居二重桥--秋叶原动漫街 赠送以下东京夜游赏夜枫（夜游时间18：00-21：00）： 东京湾彩虹桥美景--东京铁塔（不登塔）--明治神宫银杏星光大道（赏夜枫）--都厅45楼展望台--新宿歌舞伎町一番街
                <w:br/>
                【综合免税店】(停留时间约60分钟)日本人气产品免税专门店。
                <w:br/>
                【银座】（停留时间约60分钟）以高级购物商店闻名，是东京其中一个代表性地区，同时也是日本有代表性的最大最繁华的商业街区。动漫爱好者更可在银座的玩具博品馆内参观和选购丰富的动漫游戏产品。
                <w:br/>
                【皇居二重桥】（停留时间约45分钟）二重桥坐落在日本东京皇居，是日本天皇居住的皇宫。二重桥位于皇居正门前，前方为正门石桥，又称眼镜桥，是东京都内最佳的拍照地点。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午餐：日式烤肉畅吃     晚餐：X   </w:t>
            </w:r>
          </w:p>
        </w:tc>
        <w:tc>
          <w:tcPr/>
          <w:p>
            <w:pPr>
              <w:pStyle w:val="indent"/>
            </w:pPr>
            <w:r>
              <w:rPr>
                <w:rFonts w:ascii="宋体" w:hAnsi="宋体" w:eastAsia="宋体" w:cs="宋体"/>
                <w:color w:val="000000"/>
                <w:sz w:val="20"/>
                <w:szCs w:val="20"/>
              </w:rPr>
              <w:t xml:space="preserve">东京湾凯悦酒店 或 池袋太阳城王子酒店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广州往返：浅草雷门观音寺--台场diver city--自由女神像--东京成田/羽田机场  深圳/广州
                <w:br/>
                【浅草雷门观音寺】（停留时间约45分钟）浅草寺位于东京都台东区，是日本现存的具有“江户风格”的民众游乐之地。其是东京都内最古老的寺庙。
                <w:br/>
                【台埸Diver City】(停留时间约60分钟)集购物、美食、娱乐、动漫 IP 体验于一体，是台场观光必访之地，而成为全球钢弹迷的朝圣圣地。
                <w:br/>
                【自由女神像】(停留时间约60分钟)台场自由女神像复制品立像，是台场必打卡的两大景点。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岚山红叶庭园料理4000日元X1，飞騨牛料理4000日元X1,富士山长脚蟹乡土料理4000日元X1，日式烤肉自助餐4000日元X1,晚：温泉会席料理或丰盛自助餐4000日元X2）（部份餐厅若无法预约将调整到同标餐厅用餐，客人不吃视为自动放弃，餐费恕不退还）
                <w:br/>
                6. 当地五星住宿（国内网评4钻），其中3晚升级5星国际住宿（国内网评5钻），2晚温泉。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2026-10-01T07:45:21+08:00</dcterms:created>
  <dcterms:modified xsi:type="dcterms:W3CDTF">2026-10-01T07:45:21+08:00</dcterms:modified>
</cp:coreProperties>
</file>

<file path=docProps/custom.xml><?xml version="1.0" encoding="utf-8"?>
<Properties xmlns="http://schemas.openxmlformats.org/officeDocument/2006/custom-properties" xmlns:vt="http://schemas.openxmlformats.org/officeDocument/2006/docPropsVTypes"/>
</file>