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 欧洲九国FCOBRU】德国+法国+瑞士+意大利+奥地利+列支敦士登+荷兰+比利时+卢森堡13天（海航深圳起止，重庆出境）|风车村|含全餐|法式烤鸡餐|巴黎网红特色越南粉Pho|新天鹅堡|卢浮宫入内|巴黎连住行程单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HC20261009THJG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★优选双点往返直飞欧洲航空，省时舒适；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深圳-(飞机)-重庆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重庆-(飞机)-罗马-(大巴约270公里)-佛罗伦萨
                <w:br/>
                参考航班：
                <w:br/>
                HU7991  重庆江北机场 T3 -  罗马菲乌米奇诺国际机场 （FCO） T3  02:25/07:05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●【古罗马斗兽场】外观,是古罗马帝国专供奴隶主、贵族和自由民观看斗兽或奴隶角斗的地方，建于72-80年间，是古罗马文明的象征，它的占地面积约2万平方米，可以容纳近九万人数的观众。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佛罗伦萨】（游览不少于1小时30分钟）,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威尼斯-(大巴约390公里)-因斯布鲁克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因斯布鲁克-(大巴约110公里)-富森-(大巴约160公里)-列支敦士登-(大巴约130公里)-卢塞恩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●【瓦杜兹】（游览不少于1小时）,有“邮票王国”之称的袖珍国家，这里因邮票而闻名于世。之后瓦杜兹商业街自由活动，感受小城清新氛围。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晚餐：法式烤鸡餐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15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●【莎玛丽丹】（游览不少于1小时）,周杰伦新歌中的巴黎百年商场，La Samaritaine(莎玛丽丹百货）于1870年创立，毗邻卢浮宫、巴黎圣母院以及塞纳河，是巴黎的城市地标，走进莎玛丽丹百货，最先注意到的一定是中庭的中央大楼梯，这座楼梯已经存在100多年，为了在不破坏它的情况下加固它，楼上一共装了16000片金叶子，阳光透过高高的玻璃穹顶洒进来，显得更加金碧辉煌。
                <w:br/>
                交通：大巴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巴黎-(大巴约331公里)-梅茨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梅茨-(大巴约96公里)-卢森堡-(大巴约350公里)-阿姆斯特丹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阿姆斯特丹-(大巴约216公里)-布鲁塞尔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布鲁塞尔-(飞机)-重庆-(飞机)-深圳
                <w:br/>
                参考航班：
                <w:br/>
                HU470  布鲁塞尔机场 (BRU)  - 重庆江北机场 T3  11:55/05:00+1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1.住宿：全程欧洲标准酒店：以两人一房为标准、酒店内包含早餐
                <w:br/>
                2.用餐：行程注明所含的早餐以及正餐（以中式五菜一汤为主，不含酒水，8-10人一桌），含特色餐：1餐法式烤黑鸡餐、1餐巴黎特色越南粉；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7.含申根团队签证和司导服务费税费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3.官导服务费：因境外目的地有小费文化，团友须另付欧洲境内中文导游和司机服务费；为了感谢欧洲各地有当地官方导游讲解及热忱服务（例如：卢浮宫，罗马，威尼斯等等），请另付上小费EUR 1/人。
                <w:br/>
                4.全程单房差：2900元/人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5.行程表费用包含项目以外或未提及活动项目所需的费用，例如行程不含的特殊门票、特殊交通、酒店内的私人消费等费用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意大利	佛罗伦萨	PERUZZI</w:t>
            </w:r>
          </w:p>
        </w:tc>
        <w:tc>
          <w:tcPr/>
          <w:p>
            <w:pPr>
              <w:pStyle w:val="indent"/>
            </w:pPr>
            <w:r>
              <w:rPr>
                <w:rFonts w:ascii="宋体" w:hAnsi="宋体" w:eastAsia="宋体" w:cs="宋体"/>
                <w:color w:val="000000"/>
                <w:sz w:val="20"/>
                <w:szCs w:val="20"/>
              </w:rPr>
              <w:t xml:space="preserve">意大利著名皮具制作销售店，皮衣，皮具以及意大利品牌服饰等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瑞士	卢塞恩	BUCHERER  琉森</w:t>
            </w:r>
          </w:p>
        </w:tc>
        <w:tc>
          <w:tcPr/>
          <w:p>
            <w:pPr>
              <w:pStyle w:val="indent"/>
            </w:pPr>
            <w:r>
              <w:rPr>
                <w:rFonts w:ascii="宋体" w:hAnsi="宋体" w:eastAsia="宋体" w:cs="宋体"/>
                <w:color w:val="000000"/>
                <w:sz w:val="20"/>
                <w:szCs w:val="20"/>
              </w:rPr>
              <w:t xml:space="preserve">Watch brands: Rolex, Carl F. Bucherer, Audemars Piguet等名表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“贡多拉”</w:t>
            </w:r>
          </w:p>
        </w:tc>
        <w:tc>
          <w:tcPr/>
          <w:p>
            <w:pPr>
              <w:pStyle w:val="indent"/>
            </w:pPr>
            <w:r>
              <w:rPr>
                <w:rFonts w:ascii="宋体" w:hAnsi="宋体" w:eastAsia="宋体" w:cs="宋体"/>
                <w:color w:val="000000"/>
                <w:sz w:val="20"/>
                <w:szCs w:val="20"/>
              </w:rPr>
              <w:t xml:space="preserve">
                独具特色的威尼斯尖舟有一个独具特色的名字—“贡多拉”。这种轻盈纤细，造型别致的小舟已有一千多年的历史了。它一直是居住在泻湖上的威尼斯人代步的工具。约30分钟
                <w:br/>
                含定位费，船票，服务服务费（须五人一条船）
                <w:br/>
                最低20人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阿尔卑斯雪山</w:t>
            </w:r>
          </w:p>
        </w:tc>
        <w:tc>
          <w:tcPr/>
          <w:p>
            <w:pPr>
              <w:pStyle w:val="indent"/>
            </w:pPr>
            <w:r>
              <w:rPr>
                <w:rFonts w:ascii="宋体" w:hAnsi="宋体" w:eastAsia="宋体" w:cs="宋体"/>
                <w:color w:val="000000"/>
                <w:sz w:val="20"/>
                <w:szCs w:val="20"/>
              </w:rPr>
              <w:t xml:space="preserve">乘坐观光缆车欣赏阿尔卑斯山壮观的景色，俯瞰如画的山村小镇，欣赏峻峭的峰脉，蓝天、白云及浓墨重彩的山林尽在眼前。 含上下山缆车费、车费、停车费、门票、司机导游服务费。 最低成团人数20人 大约2小时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卢浮宫是全球公认的著名博物馆，也是法国文化的旗舰，馆内有多达40万件艺术收藏，您在【专业讲解员】的带领下领略世界文化魅力。藏品中有被誉为世界三宝的《维纳斯》雕像、《蒙娜丽莎》油画和《胜利女神》石雕，更有大量希腊、罗马、埃及及东方的古董，还有法国、意大利的远古遗物。
                <w:br/>
                含专业讲解服务费、定位费。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塞纳河横贯巴黎，两岸风光美不胜收。巴黎的许多重要文物建筑都围绕着塞纳河两岸，乘坐塞纳河游船观赏风景是一种美的享受。
                <w:br/>
                游船时间约1小时，船上有中文讲解。
                <w:br/>
                含预订费，船票.车费.司机加班费。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阿姆斯特丹运河</w:t>
            </w:r>
          </w:p>
        </w:tc>
        <w:tc>
          <w:tcPr/>
          <w:p>
            <w:pPr>
              <w:pStyle w:val="indent"/>
            </w:pPr>
            <w:r>
              <w:rPr>
                <w:rFonts w:ascii="宋体" w:hAnsi="宋体" w:eastAsia="宋体" w:cs="宋体"/>
                <w:color w:val="000000"/>
                <w:sz w:val="20"/>
                <w:szCs w:val="20"/>
              </w:rPr>
              <w:t xml:space="preserve">
                在该项目中，您将有机会乘船游览美丽的阿姆斯特丹运河。阿姆斯特丹是荷兰的首都，被世人评为“北方的威尼斯”，拥有160条运河和1000座桥梁，可随可见16世纪和17世纪漂亮的房子，独特的教堂，钟琴，商店以及著名的“红 灯区”。
                <w:br/>
                <w:br/>
                时长:1小时
                <w:br/>
                包括: 导游陪同大巴往返、运河游船票，含讲解。
                <w:br/>
                最低人数:20人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根特</w:t>
            </w:r>
          </w:p>
        </w:tc>
        <w:tc>
          <w:tcPr/>
          <w:p>
            <w:pPr>
              <w:pStyle w:val="indent"/>
            </w:pPr>
            <w:r>
              <w:rPr>
                <w:rFonts w:ascii="宋体" w:hAnsi="宋体" w:eastAsia="宋体" w:cs="宋体"/>
                <w:color w:val="000000"/>
                <w:sz w:val="20"/>
                <w:szCs w:val="20"/>
              </w:rPr>
              <w:t xml:space="preserve">
                比利时最迷人的中世纪城市，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含车费、进城费、停车费、司机导游服务费。
                <w:br/>
                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