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南疆】新疆双飞单卧10天丨南疆丨天山胜利隧道丨轮台塔里木胡杨林丨库车王府丨温宿大峡谷丨泽普金湖杨林丨白沙湖丨石头城金草滩丨红其拉甫国门丨盘龙古道丨慕士塔格冰川公园丨喀什古城丨斯姆哈纳村丨中国西极丨伊尔克什坦口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SD-20261009-J2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去程：CZ6041　10 月 27 日　广州—乌鲁木齐　08:10-13:40；
                <w:br/>
                回程：CZ6881　11 月 5 日　乌鲁木齐—广州　16:45-21:45
                <w:br/>
                （航班时刻如有调整，以实际出票为准）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从金黄胡杨到湛蓝圣湖，从死亡沙漠到冰川之巅——10天看尽地球的极致容颜！
                <w:br/>
                ◎ 两大胡杨林景观：泽普金杨林，轮台胡杨林景观带，邂逅一场三千年的胡杨盛宴！
                <w:br/>
                ◎  两大帕米尔圣湖：白沙湖的倒影，喀拉库勒的雪峰，帕米尔高原的‘天空之镜’等你来拍！
                <w:br/>
                ◎ 慕士塔格的冰雪，白沙湖的柔沙，南疆把最刚与最柔都给了你。
                <w:br/>
                ◎ 站在中国西极，迎接最后一缕阳光，此生必打卡的国境线！
                <w:br/>
                <w:br/>
                § 旅途不仅有风景，还有舒适和享受 §
                <w:br/>
                ▲优质住宿：全程精选住宿，特别升级2晚网评4钻酒店+塔县安排供氧酒店
                <w:br/>
                ▲品质承诺：一价全含、含全餐、全程0自费（加点自费为0，各景区区间车全含），广东中旅自组团，优秀导游服务，品质出游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广州&gt;&gt;&gt;飞机&gt;&gt;&gt;乌鲁木齐&gt;&gt;&gt;天山胜利隧道&gt;&gt;&gt;库尔勒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随后前往梨城库尔勒。途中穿越天山胜利隧道，乌鲁木齐至尉犁高速公路的控制性工程，是世界最长的高速公路隧道。作为乌尉高速公路的 “咽喉” 工程，隧道建成后，穿越天山仅需约 20 分钟，乌鲁木齐和尉犁之间的行车时间将由 7 个小时缩短至 3 个小时，彻底打通天山南北的交通运输屏障，对于推动新疆 “丝绸之路经济带” 核心区建设，促进南北疆经济社会发展和区域优势资源开发具有重要意义。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库尔勒&gt;&gt;&gt;轮台塔里木胡杨林&gt;&gt;&gt;库车王府&gt;&gt;&gt;库车
                <w:br/>
                今日行程：
                <w:br/>
                【塔里木胡杨林公园】（游览时间约2小时，含大门票+区间车）在我国巴音郭楞自治州最长的内陆河塔里木河，分布着世界唯一的最大原始胡杨森林公园保护区，全世界胡杨林有百分之十在中国，而中国的胡杨林有百分之九十在新疆塔里木河畔。它的祖先远在一亿三千五百万年前早就出现了，被地质学家称为“第三纪活化石”是世界上最古老的一种杨树。在此可自费乘坐网红小火车（费用自理），穿越胡杨美景。随后前往库车王府（游玩约1.5小时）了解历史传奇。
                <w:br/>
                <w:br/>
                【温馨提示】：
                <w:br/>
                1、南疆干旱，夏季日照时间长，请注意防晒。
                <w:br/>
                2、今日车程较长，带好零食，热水，吃饭住宿条件艰苦，请做好心理准备
                <w:br/>
                3、胡杨林为季节性景点，受寒潮天气影响每年变黄日期不定，一般在10月为最佳黄叶观赏期，如未赶上黄叶或天气原因黄叶凋落，胡杨林景区也是不错的游览景区，故景区正常游览，不退任何费用，敬请知悉。
                <w:br/>
                4、塔里木胡杨林里设有小火车，此为非必消区间，客人可根据自身需求自费乘坐拍照。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库车&gt;&gt;&gt;温宿大峡谷&gt;&gt;&gt;巴楚
                <w:br/>
                今日行程：
                <w:br/>
                【温宿大峡谷（天山托木尔大峡谷）】（游览时间约2小时，含大门票+区间车）这里曾是通往南北天山古代驿路木扎特古道的必经之地，当地也称之为“库都鲁克大峡谷”，维吾尔语意为“惊险，神秘”。温宿大峡谷是中国西部最美的丹霞地质奇景、中国最大的岩盐喀斯特地质胜景，堪称新疆“活的地质演变史博物馆”。
                <w:br/>
                <w:br/>
                【温馨提示】：
                <w:br/>
                1、南疆干旱，夏季日照时间长，请注意防晒。
                <w:br/>
                2、今日车程较长，带好零食，热水，吃饭住宿条件艰苦，请做好心理准备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巴楚&gt;&gt;&gt;泽普金湖杨&gt;&gt;&gt;喀什
                <w:br/>
                今日行程：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w:br/>
                【温馨提示】：
                <w:br/>
                1、南疆干旱，夏季日照时间长，请注意防晒。
                <w:br/>
                2、今日车程较长，带好零食，热水，吃饭住宿条件艰苦，请做好心理准备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喀什&gt;&gt;&gt;白沙湖&gt;&gt;&gt;石头城金草滩&gt;&gt;&gt;塔吉克族家访&gt;&gt;&gt;塔县
                <w:br/>
                今日行程：
                <w:br/>
                【白沙湖观景台】（含观景台停车费用，下车拍照打卡约30分钟）《西游记》中描述的素有流沙河之称的白沙河及鬼斧神工的，领略天地造化之神韵，揭开高原帕米尔情结。
                <w:br/>
                【石头城】+【金草滩】（含门票区间车），石头城是古代丝绸之路经过帕米尔高原的最大驿站，如今，这座为塔什库尔干积淀了厚重历史的石头城堡，与高耸入云的雪峰群、开阔的阿拉尔金草滩、蜿蜒的塔什库尔干河一样，静谧安详。
                <w:br/>
                【塔吉克族家访】前往塔吉克族村落，开启深度家访。走进牧民家中，品尝醇厚咸奶茶、手工牦牛酸奶与特色糕点，跟着族人学跳模仿雄鹰姿态的鹰舞，在悠扬的鹰笛独奏与欢快手鼓声中，感受“鹰之民族”的热情与淳朴。
                <w:br/>
                <w:br/>
                【温馨提示】：
                <w:br/>
                1、南疆干旱，夏季日照时间长，请注意防晒。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塔县&gt;&gt;&gt;红其拉甫国门&gt;&gt;&gt;盘龙古道&gt;&gt;&gt;塔县
                <w:br/>
                今日行程：
                <w:br/>
                【红其拉甫口岸/国门】（含门票及区间车）(视天气情况安排)，这是中巴友谊公路国内段的终点，对面就是巴铁”一巴基斯坦，红其拉甫口岸是世界上海拔最高的口岸，是丝绸之路上的重要关卡，也是中巴经济走廊的重要口岸。该口岸的开放促进了新疆西部喀什地区的外贸、商业和运输发展。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w:br/>
                【温馨提示】：
                <w:br/>
                1、如遇到当地老乡，大家拍照请先询问，近年来无聊的拍摄者太多不懂的尊重。
                <w:br/>
                2、山区条件艰苦，带好零食，吃饭条件艰苦，请做好心理准备
                <w:br/>
                3、新疆山区早晚温差大，大家提前做好防寒、防晒准备哦！
                <w:br/>
                1、盘龙古道大巴不可通行，当地换乘接驳小车走盘龙古道，接驳小车根据团队人数安排5-7座车，因倒短用车需要使用营运资质用车，故倒短车辆当地有可能安排出租车或商务车；盘龙古道换乘接驳小车费用已含在团费内，客人无需另付，敬请知悉！
                <w:br/>
                2、盘龙古道+班迪尔湖，会因天气原因封路限行，如遇封路限行，导游将根据当天实际情况与客人协商，置换为其他等价的帕米尔景点（塔合曼湿地、塔莎古道观景台、慕士塔格观景平台等），敬请知悉！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塔县&gt;&gt;&gt;慕士塔格冰川公园&gt;&gt;&gt;喀拉库勒湖&gt;&gt;&gt;喀什
                <w:br/>
                今日行程：
                <w:br/>
                【慕士塔格冰川公园】（含门票及区间车）位于世界著名的“冰山之父”、7546米的慕士塔格峰裙带之下，在此您可看到雄伟的冰川、秀丽的冰舌，还有冰塔、冰洞等多姿多彩的壮美景观。
                <w:br/>
                【喀拉库勒湖】（含门票，游玩约1小时）看湖水随天光变幻出深蓝、墨黑的层次 ，背靠“冰川之父”慕士塔格峰，在南岸拍雪山与湖泊同框的绝美画面 ，沉浸式感受 3600 米海拔的湖光山色。
                <w:br/>
                【温馨提示】：
                <w:br/>
                1、南疆干旱，夏季日照时间长，请注意防晒。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喀什&gt;&gt;&gt;棉花店&gt;&gt;&gt;喀什古城&gt;&gt;&gt;乌恰
                <w:br/>
                今日行程：
                <w:br/>
                【西域之花驼绒馆/棉花工厂店】（游览时间约2小时）驼绒馆隶属于兵团十二师的兵团企业，文化馆是广东援疆的扶贫项目，馆内展示有兵团建设历史、当地驼绒制品及当地本土民族乐器等。新疆的骆驼峰数占全国的一半，驼绒是稀有的特种动物纤维，主要来源于双峰骆驼，具备卓越的保暖性能。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【温馨提示】：
                <w:br/>
                1、南疆干旱，夏季日照时间长，请注意防晒。
                <w:br/>
                交通：汽车
                <w:br/>
                购物点：【西域之花驼绒馆/棉花工厂店】（游览时间约2小时）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乌恰&gt;&gt;&gt;斯姆哈纳村&gt;&gt;&gt;中国西极&gt;&gt;&gt;伊尔克什坦口岸&gt;&gt;&gt;喀什&gt;&gt;&gt;送火车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火车上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乌鲁木齐－国际大巴扎－广州
                <w:br/>
                今日行程：
                <w:br/>
                <w:br/>
                【新疆国际大巴扎】（游览时间约1.5小时）列车抵达乌鲁木齐后前往游览。这里是世界规模最大的大巴扎（维吾尔语“巴扎”意为集市），集伊斯兰文化、建筑、民族商贸、娱乐、餐饮于一体，被誉为“新疆之窗”。巴扎内设数千个商铺，干果、地毯、艾德莱斯绸、民族乐器、玉石饰品琳琅满目；广场中央的丝绸之路观光塔高约80米，是乌鲁木齐的城市标志性建筑。客人可在此选购新疆特产伴手礼，感受浓郁的西域风情。
                <w:br/>
                【温馨提示】：今日为返程日，请按导游通知的时间集合上车，切勿因购物延误送机；大巴扎商铺较多，请理性消费、货比三家；购买刀具类特产请留意民航安检规定，不可随身携带。
                <w:br/>
                根据航班时间乘车前往乌鲁木齐机场，搭乘参考航班 CZ6881（16:45）返回广州（21:45抵达），结束愉快行程。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【边境管理区通行证（边防证）说明】本行程 D5 白沙湖、D6 塔县/红其拉甫国门/盘龙古道、D9 乌恰/斯姆哈纳村/中国西极/伊尔克什坦口岸 均属边境管理区，沿途设公安检查站逐人查验，无证无法通行。抵喀什后边防证由旅行社统一代办。
                <w:br/>
                <w:br/>
                【高海拔提示】本行程涉及高海拔地区：塔县 3200 米（连住 2 晚）、红其拉甫国门约 4700 米、慕士塔格冰川公园 4500-4688 米、盘龙古道约 4100 米。患有高血压、心脏病、慢阻肺/哮喘、严重贫血者不建议参加。抵达塔县后请勿剧烈运动、不饮酒、当晚不洗澡；建议备便携氧气罐及红景天。红其拉甫、慕士塔格冰川公园可视自身身体状况决定是否前往。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塔县参考酒店（供氧酒店*2晚）：格林东方/如家/全季或同级
                <w:br/>
                喀什参考酒店（网评4钻标准*2晚）：其尼瓦克/月星锦江/天缘国际/喆啡酒店/维也纳/银瑞林或同级
                <w:br/>
                尔勒参考酒店（网评3钻标准*1晚）：库尔勒瑞鑫假日酒店/乐瑞酒店/金丰大酒店或同级；
                <w:br/>
                库车参考酒店（网评3钻标准*1晚）：库车柏悦精品酒店/川渝大酒店/铂悦精品酒店或同级；
                <w:br/>
                乌恰参考酒店（网评3钻标准*1晚）：美豪丽致酒店或同级；
                <w:br/>
                巴楚参考酒店（网评3钻标准*1晚）：丽呈花盛酒店或同级；
                <w:br/>
                （如遇参考酒店满房则改住其他同档次酒店，请知晓）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产生单房差请补1300元/人（全程8晚）；儿童价：成人价减1300元/人（指12周岁以下不占床、不含酒店早餐及门票，如需占床按成人价），请知悉
                <w:br/>
                3、用餐：全程含17正餐8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西域之花驼绒馆/棉花工厂店 （二选一）</w:t>
            </w:r>
          </w:p>
        </w:tc>
        <w:tc>
          <w:tcPr/>
          <w:p>
            <w:pPr>
              <w:pStyle w:val="indent"/>
            </w:pPr>
            <w:r>
              <w:rPr>
                <w:rFonts w:ascii="宋体" w:hAnsi="宋体" w:eastAsia="宋体" w:cs="宋体"/>
                <w:color w:val="000000"/>
                <w:sz w:val="20"/>
                <w:szCs w:val="20"/>
              </w:rPr>
              <w:t xml:space="preserve">驼绒棉花等制品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2026-10-23T01:47:55+08:00</dcterms:created>
  <dcterms:modified xsi:type="dcterms:W3CDTF">2026-10-23T01:47:55+08:00</dcterms:modified>
</cp:coreProperties>
</file>

<file path=docProps/custom.xml><?xml version="1.0" encoding="utf-8"?>
<Properties xmlns="http://schemas.openxmlformats.org/officeDocument/2006/custom-properties" xmlns:vt="http://schemas.openxmlformats.org/officeDocument/2006/docPropsVTypes"/>
</file>