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EU20261016CANFSCG-B线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特罗姆瑟-约127KM-希博滕（挪威·极圈）
                <w:br/>
                参考航班：SK4452 CPH/TOS 0920-1200（0805-1045）（内陆航班尚未预定，航次比较少，实际预定有可能是转飞，将根据航班时刻调整游览顺序）
                <w:br/>
                酒店早餐或打包早餐后，乘车前往机场乘坐航班飞往挪威的特罗姆瑟。
                <w:br/>
                抵达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希博滕-约190KM-塞尼亚岛-约175KM-挪威小镇（挪威·极圈）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挪威小镇-约170KM亨宁斯韦尔-约25KM-斯沃尔韦尔-斯塔姆松（罗弗敦群岛·极圈）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斯塔姆松-约66KM-斯沃尔韦尔-约221KM-纳尔维克（挪威·极圈）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晚餐：纳尔维克麦当劳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纳尔维克-北极火车-基律纳（瑞典·极圈）
                <w:br/>
                参考时间：纳尔维克-冰雪火车-基律纳 Narvik-Kiruna 15:00-17:53（车次仅供参考，具体以实际为准）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基律纳-冰酒店ICEHOTE-约320KM-哈帕兰达（瑞典·极圈）
                <w:br/>
                酒店早餐后，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哈帕兰达-狗拉雪橇-罗瓦涅米-约83KM-哈帕兰达（瑞典·极圈）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午餐：拉普兰 鹿肉餐     晚餐：拉普兰 麦当劳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哈帕兰达-约30KM-破冰船-约163KM-吕勒奥  斯德哥尔摩（瑞典）
                <w:br/>
                参考航班：SK019  LLA/ARN  20:00-21:25（内陆航班尚未预定，航次比较少，实际预定有可能是转飞，将根据航班时刻调整游览顺序）
                <w:br/>
                酒店早餐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游毕乘车前往机场乘坐航班飞往誉称“璀璨的北方明珠”的瑞典首都——斯德哥尔摩。抵达后入住酒店休息。
                <w:br/>
                交通：巴士
                <w:br/>
              </w:t>
            </w:r>
          </w:p>
        </w:tc>
        <w:tc>
          <w:tcPr/>
          <w:p>
            <w:pPr>
              <w:pStyle w:val="indent"/>
            </w:pPr>
            <w:r>
              <w:rPr>
                <w:rFonts w:ascii="宋体" w:hAnsi="宋体" w:eastAsia="宋体" w:cs="宋体"/>
                <w:color w:val="000000"/>
                <w:sz w:val="20"/>
                <w:szCs w:val="20"/>
              </w:rPr>
              <w:t xml:space="preserve">早餐：酒店早餐     午餐：西式二道式或自助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参考航班：CA912  ARN/PEK  1810-0930+1（航班仅供参考，具体以实际为准）
                <w:br/>
                酒店早餐后，斯德哥尔摩市区游览(不少于30分钟)：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【瑞典皇宫广场】外观，欧洲最大的王室住所之一，现仅用于处理政务和招待外宾，是王室的办公室，幸运的话还能体验气氛热烈的皇家卫兵换岗仪式。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
                <w:br/>
                前往机场乘坐国际航班返回北京。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2026-10-21T08:47:33+08:00</dcterms:created>
  <dcterms:modified xsi:type="dcterms:W3CDTF">2026-10-21T08:47:33+08:00</dcterms:modified>
</cp:coreProperties>
</file>

<file path=docProps/custom.xml><?xml version="1.0" encoding="utf-8"?>
<Properties xmlns="http://schemas.openxmlformats.org/officeDocument/2006/custom-properties" xmlns:vt="http://schemas.openxmlformats.org/officeDocument/2006/docPropsVTypes"/>
</file>